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011983">
        <w:rPr>
          <w:b/>
          <w:sz w:val="56"/>
          <w:szCs w:val="56"/>
        </w:rPr>
        <w:t>nkach školy v školskom roku 2018/2019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9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10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1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Galko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374C9B" w:rsidP="005E204A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Bušová</w:t>
      </w:r>
      <w:proofErr w:type="spellEnd"/>
      <w:r>
        <w:rPr>
          <w:color w:val="333333"/>
        </w:rPr>
        <w:t xml:space="preserve"> Gabriela </w:t>
      </w:r>
      <w:r w:rsidR="005E204A" w:rsidRPr="006D5148">
        <w:rPr>
          <w:color w:val="333333"/>
        </w:rPr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lastRenderedPageBreak/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8D173B" w:rsidRPr="006D5148">
        <w:rPr>
          <w:color w:val="333333"/>
        </w:rPr>
        <w:t xml:space="preserve">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Podskubová</w:t>
      </w:r>
      <w:proofErr w:type="spellEnd"/>
      <w:r>
        <w:rPr>
          <w:color w:val="333333"/>
        </w:rPr>
        <w:t xml:space="preserve"> Erika</w:t>
      </w:r>
      <w:r w:rsidR="008D173B" w:rsidRPr="006D5148">
        <w:rPr>
          <w:color w:val="333333"/>
        </w:rPr>
        <w:t xml:space="preserve"> –za pedagogických zamestnancov</w:t>
      </w:r>
    </w:p>
    <w:p w:rsidR="00343898" w:rsidRPr="006D5148" w:rsidRDefault="00343898" w:rsidP="00343898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 – za nepedagogických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za rodičov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7A63B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MUDr. Šimon </w:t>
      </w:r>
      <w:proofErr w:type="spellStart"/>
      <w:r>
        <w:rPr>
          <w:color w:val="333333"/>
        </w:rPr>
        <w:t>Žďársky</w:t>
      </w:r>
      <w:proofErr w:type="spellEnd"/>
      <w:r w:rsidR="005E204A" w:rsidRPr="006D5148">
        <w:rPr>
          <w:color w:val="333333"/>
        </w:rPr>
        <w:t xml:space="preserve"> – zástupca mesta</w:t>
      </w:r>
    </w:p>
    <w:p w:rsidR="005E204A" w:rsidRPr="006D5148" w:rsidRDefault="007A63B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Pavol </w:t>
      </w:r>
      <w:proofErr w:type="spellStart"/>
      <w:r>
        <w:rPr>
          <w:color w:val="333333"/>
        </w:rPr>
        <w:t>Bobošík</w:t>
      </w:r>
      <w:proofErr w:type="spellEnd"/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Mgr.</w:t>
      </w:r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5E204A" w:rsidRPr="006D5148">
        <w:rPr>
          <w:color w:val="333333"/>
        </w:rPr>
        <w:t xml:space="preserve">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Default="005E204A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Pr="006D5148" w:rsidRDefault="00374C9B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B116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31.8.201</w:t>
            </w:r>
            <w:r w:rsidR="00B1162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9C35D3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1460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9C35D3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8602AD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7F2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8602AD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7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7F2EFC" w:rsidRDefault="007768D2" w:rsidP="00EA2483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</w:t>
            </w:r>
            <w:r w:rsidR="00B11629">
              <w:rPr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11629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B11629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11629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CA3B5E" w:rsidP="0082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  <w:r w:rsidR="005E204A" w:rsidRPr="006D5148">
              <w:rPr>
                <w:sz w:val="20"/>
                <w:szCs w:val="20"/>
              </w:rPr>
              <w:t xml:space="preserve">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824C30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661EFA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</w:t>
            </w:r>
            <w:r w:rsidR="00824C30">
              <w:rPr>
                <w:sz w:val="20"/>
                <w:szCs w:val="20"/>
              </w:rPr>
              <w:t xml:space="preserve"> </w:t>
            </w:r>
            <w:r w:rsidR="00661EFA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757F9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757F9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CA3B5E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162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CA3B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824C30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B11629">
              <w:rPr>
                <w:b/>
                <w:bCs/>
                <w:sz w:val="20"/>
                <w:szCs w:val="20"/>
              </w:rPr>
              <w:t>12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7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9F49E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9F49E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99443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31.8.201</w:t>
            </w:r>
            <w:r w:rsidR="009944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82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A26252" w:rsidRDefault="009F49EA" w:rsidP="00824C30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>
              <w:rPr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A26252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>
              <w:rPr>
                <w:sz w:val="20"/>
                <w:szCs w:val="20"/>
              </w:rPr>
              <w:t>1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0</w:t>
            </w:r>
            <w:r w:rsidRPr="006D514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CA3B5E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>
              <w:rPr>
                <w:sz w:val="20"/>
                <w:szCs w:val="20"/>
                <w:lang w:eastAsia="sk-SK"/>
              </w:rPr>
              <w:t>1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26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D51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6D5148">
              <w:rPr>
                <w:sz w:val="20"/>
                <w:szCs w:val="20"/>
              </w:rPr>
              <w:t xml:space="preserve">  </w:t>
            </w:r>
            <w:r w:rsidR="00266115">
              <w:rPr>
                <w:sz w:val="20"/>
                <w:szCs w:val="20"/>
              </w:rPr>
              <w:t xml:space="preserve">   2</w:t>
            </w:r>
            <w:r>
              <w:rPr>
                <w:sz w:val="20"/>
                <w:szCs w:val="20"/>
              </w:rPr>
              <w:t xml:space="preserve"> </w:t>
            </w:r>
            <w:r w:rsidRPr="006D5148">
              <w:rPr>
                <w:sz w:val="20"/>
                <w:szCs w:val="20"/>
              </w:rPr>
              <w:t xml:space="preserve">    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661EF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266115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17</w:t>
            </w:r>
            <w:r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17</w:t>
            </w:r>
            <w:r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266115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266115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</w:t>
            </w:r>
            <w:r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266115">
              <w:rPr>
                <w:b/>
                <w:bCs/>
                <w:sz w:val="20"/>
                <w:szCs w:val="20"/>
              </w:rPr>
              <w:t>7</w:t>
            </w:r>
            <w:r w:rsidRPr="006D514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6611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66115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lastRenderedPageBreak/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pStyle w:val="Odsekzoznamu"/>
        <w:numPr>
          <w:ilvl w:val="0"/>
          <w:numId w:val="24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266115">
        <w:rPr>
          <w:b/>
          <w:color w:val="333333"/>
          <w:sz w:val="28"/>
          <w:szCs w:val="28"/>
        </w:rPr>
        <w:t>98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266115">
        <w:rPr>
          <w:color w:val="333333"/>
        </w:rPr>
        <w:t>10</w:t>
      </w:r>
      <w:r w:rsidRPr="006D5148">
        <w:rPr>
          <w:color w:val="333333"/>
        </w:rPr>
        <w:t xml:space="preserve"> žiakov</w:t>
      </w:r>
    </w:p>
    <w:p w:rsidR="005E204A" w:rsidRPr="006D5148" w:rsidRDefault="00266115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66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266115">
        <w:rPr>
          <w:color w:val="333333"/>
        </w:rPr>
        <w:t>22</w:t>
      </w:r>
      <w:r w:rsidR="00C44285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44285">
        <w:rPr>
          <w:color w:val="333333"/>
        </w:rPr>
        <w:t>65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 xml:space="preserve"> 0 žiakov</w:t>
      </w:r>
    </w:p>
    <w:p w:rsidR="00537136" w:rsidRDefault="00537136" w:rsidP="005E204A">
      <w:pPr>
        <w:spacing w:line="360" w:lineRule="auto"/>
        <w:rPr>
          <w:color w:val="333333"/>
        </w:rPr>
      </w:pPr>
    </w:p>
    <w:p w:rsidR="00343898" w:rsidRDefault="00343898" w:rsidP="005E204A">
      <w:pPr>
        <w:spacing w:line="360" w:lineRule="auto"/>
        <w:rPr>
          <w:color w:val="333333"/>
        </w:rPr>
      </w:pPr>
    </w:p>
    <w:p w:rsidR="00343898" w:rsidRPr="006D5148" w:rsidRDefault="00343898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lastRenderedPageBreak/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D11055" w:rsidRDefault="00537136" w:rsidP="00FE52E7">
      <w:pPr>
        <w:pStyle w:val="Odsekzoznamu"/>
        <w:numPr>
          <w:ilvl w:val="0"/>
          <w:numId w:val="31"/>
        </w:numPr>
        <w:spacing w:line="360" w:lineRule="auto"/>
        <w:ind w:left="1701"/>
        <w:rPr>
          <w:b/>
          <w:color w:val="333333"/>
        </w:rPr>
      </w:pPr>
      <w:r w:rsidRPr="00D11055">
        <w:rPr>
          <w:b/>
          <w:color w:val="333333"/>
        </w:rPr>
        <w:t>4</w:t>
      </w:r>
      <w:r w:rsidR="00266115">
        <w:rPr>
          <w:b/>
          <w:color w:val="333333"/>
        </w:rPr>
        <w:t xml:space="preserve"> </w:t>
      </w:r>
      <w:r w:rsidRPr="00D11055">
        <w:rPr>
          <w:b/>
          <w:color w:val="333333"/>
        </w:rPr>
        <w:t>-ročné</w:t>
      </w:r>
      <w:r w:rsidR="00CC41FE" w:rsidRPr="00D11055">
        <w:rPr>
          <w:b/>
          <w:color w:val="333333"/>
        </w:rPr>
        <w:tab/>
      </w:r>
      <w:r w:rsidR="00CC41FE" w:rsidRPr="00D11055">
        <w:rPr>
          <w:b/>
          <w:color w:val="333333"/>
        </w:rPr>
        <w:tab/>
      </w:r>
      <w:r w:rsidRPr="00D11055">
        <w:rPr>
          <w:b/>
          <w:color w:val="333333"/>
        </w:rPr>
        <w:tab/>
      </w:r>
      <w:r w:rsidR="00266115">
        <w:rPr>
          <w:b/>
          <w:color w:val="333333"/>
        </w:rPr>
        <w:tab/>
        <w:t>26</w:t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266115">
        <w:rPr>
          <w:b/>
          <w:color w:val="333333"/>
        </w:rPr>
        <w:t>40</w:t>
      </w:r>
      <w:r w:rsidR="00D12298" w:rsidRPr="00D11055">
        <w:rPr>
          <w:b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Pr="006D5148" w:rsidRDefault="00266115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13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20</w:t>
      </w:r>
      <w:r w:rsidR="008E5A79" w:rsidRPr="006D5148">
        <w:rPr>
          <w:color w:val="333333"/>
        </w:rPr>
        <w:t>%</w:t>
      </w:r>
    </w:p>
    <w:p w:rsidR="008E5A79" w:rsidRDefault="00FE52E7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EE6059">
        <w:rPr>
          <w:color w:val="333333"/>
        </w:rPr>
        <w:t xml:space="preserve">  </w:t>
      </w:r>
      <w:r w:rsidR="00F32C6B">
        <w:rPr>
          <w:color w:val="333333"/>
        </w:rPr>
        <w:t>4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EE6059">
        <w:rPr>
          <w:color w:val="333333"/>
        </w:rPr>
        <w:t>6,2</w:t>
      </w:r>
      <w:r w:rsidR="008E5A79" w:rsidRPr="006D5148">
        <w:rPr>
          <w:color w:val="333333"/>
        </w:rPr>
        <w:t>%</w:t>
      </w:r>
    </w:p>
    <w:p w:rsidR="008E5A79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EE6059">
        <w:rPr>
          <w:color w:val="333333"/>
          <w:u w:val="single"/>
        </w:rPr>
        <w:t>19</w:t>
      </w:r>
      <w:r w:rsidR="00EE6059">
        <w:rPr>
          <w:color w:val="333333"/>
          <w:u w:val="single"/>
        </w:rPr>
        <w:tab/>
      </w:r>
      <w:r w:rsidR="00EE6059">
        <w:rPr>
          <w:color w:val="333333"/>
          <w:u w:val="single"/>
        </w:rPr>
        <w:tab/>
      </w:r>
      <w:r w:rsidR="00EE6059">
        <w:rPr>
          <w:color w:val="333333"/>
          <w:u w:val="single"/>
        </w:rPr>
        <w:tab/>
        <w:t>29,2</w:t>
      </w:r>
      <w:r w:rsidR="008E5A79" w:rsidRPr="006D5148">
        <w:rPr>
          <w:color w:val="333333"/>
          <w:u w:val="single"/>
        </w:rPr>
        <w:t>%</w:t>
      </w:r>
    </w:p>
    <w:p w:rsidR="008E5A79" w:rsidRPr="006D5148" w:rsidRDefault="00A53B94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="00EE6059">
        <w:rPr>
          <w:b/>
          <w:color w:val="333333"/>
        </w:rPr>
        <w:t>36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>
        <w:rPr>
          <w:b/>
          <w:color w:val="333333"/>
        </w:rPr>
        <w:t>41,5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C55583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Zdravotnícke školy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="00EE6059">
        <w:rPr>
          <w:b/>
          <w:color w:val="333333"/>
        </w:rPr>
        <w:t>3</w:t>
      </w:r>
      <w:r w:rsidR="00EE6059">
        <w:rPr>
          <w:b/>
          <w:color w:val="333333"/>
        </w:rPr>
        <w:tab/>
      </w:r>
      <w:r w:rsidR="00EE6059">
        <w:rPr>
          <w:b/>
          <w:color w:val="333333"/>
        </w:rPr>
        <w:tab/>
      </w:r>
      <w:r w:rsidR="00EE6059">
        <w:rPr>
          <w:b/>
          <w:color w:val="333333"/>
        </w:rPr>
        <w:tab/>
        <w:t>4,6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EE6059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4</w:t>
      </w:r>
    </w:p>
    <w:p w:rsidR="004E7615" w:rsidRPr="006D5148" w:rsidRDefault="00EE6059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3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56129F">
        <w:rPr>
          <w:color w:val="333333"/>
        </w:rPr>
        <w:t xml:space="preserve">nia o 1 </w:t>
      </w:r>
      <w:r w:rsidR="00EE6059">
        <w:rPr>
          <w:color w:val="333333"/>
        </w:rPr>
        <w:t>stupeň</w:t>
      </w:r>
      <w:r w:rsidR="00EE6059">
        <w:rPr>
          <w:color w:val="333333"/>
        </w:rPr>
        <w:tab/>
      </w:r>
      <w:r w:rsidR="00EE6059">
        <w:rPr>
          <w:color w:val="333333"/>
        </w:rPr>
        <w:tab/>
        <w:t>1 žiak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3027A8">
        <w:rPr>
          <w:color w:val="333333"/>
        </w:rPr>
        <w:t>zo správania o 2 stupne</w:t>
      </w:r>
      <w:r w:rsidR="003027A8">
        <w:rPr>
          <w:color w:val="333333"/>
        </w:rPr>
        <w:tab/>
      </w:r>
      <w:r w:rsidR="003027A8">
        <w:rPr>
          <w:color w:val="333333"/>
        </w:rPr>
        <w:tab/>
        <w:t>0 žiakov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EE6059">
        <w:rPr>
          <w:color w:val="333333"/>
        </w:rPr>
        <w:t xml:space="preserve"> 7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 </w:t>
      </w:r>
      <w:r w:rsidR="00EE6059">
        <w:rPr>
          <w:color w:val="333333"/>
        </w:rPr>
        <w:t>84</w:t>
      </w:r>
      <w:r w:rsidRPr="006D5148">
        <w:rPr>
          <w:color w:val="333333"/>
        </w:rPr>
        <w:t xml:space="preserve">  žiakov</w:t>
      </w:r>
      <w:r w:rsidR="00EE6059">
        <w:rPr>
          <w:color w:val="333333"/>
        </w:rPr>
        <w:t>+ spevácky zbor Vážky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2E1379" w:rsidRPr="006D5148">
        <w:rPr>
          <w:color w:val="333333"/>
        </w:rPr>
        <w:t xml:space="preserve">čet klasifikovaných </w:t>
      </w:r>
      <w:r w:rsidR="00DB54C0">
        <w:rPr>
          <w:color w:val="333333"/>
        </w:rPr>
        <w:t>žiak</w:t>
      </w:r>
      <w:r w:rsidR="00EE6059">
        <w:rPr>
          <w:color w:val="333333"/>
        </w:rPr>
        <w:t>ov</w:t>
      </w:r>
      <w:r w:rsidR="00EE6059">
        <w:rPr>
          <w:color w:val="333333"/>
        </w:rPr>
        <w:tab/>
        <w:t>:</w:t>
      </w:r>
      <w:r w:rsidR="00EE6059">
        <w:rPr>
          <w:color w:val="333333"/>
        </w:rPr>
        <w:tab/>
        <w:t>621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</w:r>
      <w:r w:rsidR="00EE6059">
        <w:rPr>
          <w:color w:val="333333"/>
        </w:rPr>
        <w:t>343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DB54C0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EE6059">
        <w:rPr>
          <w:color w:val="333333"/>
        </w:rPr>
        <w:t>veľmi dobre</w:t>
      </w:r>
      <w:r w:rsidR="00EE6059">
        <w:rPr>
          <w:color w:val="333333"/>
        </w:rPr>
        <w:tab/>
      </w:r>
      <w:r w:rsidR="00EE6059">
        <w:rPr>
          <w:color w:val="333333"/>
        </w:rPr>
        <w:tab/>
        <w:t>124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832235" w:rsidP="00D12298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EE6059">
        <w:rPr>
          <w:color w:val="333333"/>
        </w:rPr>
        <w:t>prospelo</w:t>
      </w:r>
      <w:r w:rsidR="00EE6059">
        <w:rPr>
          <w:color w:val="333333"/>
        </w:rPr>
        <w:tab/>
      </w:r>
      <w:r w:rsidR="00EE6059">
        <w:rPr>
          <w:color w:val="333333"/>
        </w:rPr>
        <w:tab/>
        <w:t>151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EE6059">
        <w:rPr>
          <w:color w:val="333333"/>
        </w:rPr>
        <w:t>čet neprospievajúcich žiakov: 1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EE6059">
        <w:rPr>
          <w:color w:val="333333"/>
        </w:rPr>
        <w:t>1</w:t>
      </w:r>
      <w:r w:rsidR="002E1379" w:rsidRPr="006D5148">
        <w:rPr>
          <w:color w:val="333333"/>
        </w:rPr>
        <w:t xml:space="preserve"> </w:t>
      </w:r>
    </w:p>
    <w:p w:rsidR="00CA600C" w:rsidRPr="006D5148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</w:t>
      </w:r>
      <w:r w:rsidR="00EE6059">
        <w:rPr>
          <w:color w:val="333333"/>
        </w:rPr>
        <w:t xml:space="preserve"> žiakov:    9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p w:rsidR="00AC4594" w:rsidRDefault="00AC4594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6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83"/>
        <w:gridCol w:w="1166"/>
        <w:gridCol w:w="752"/>
        <w:gridCol w:w="885"/>
        <w:gridCol w:w="530"/>
        <w:gridCol w:w="541"/>
        <w:gridCol w:w="530"/>
        <w:gridCol w:w="540"/>
        <w:gridCol w:w="574"/>
      </w:tblGrid>
      <w:tr w:rsidR="00AC4594" w:rsidTr="00AC4594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PDA/PVO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</w:tr>
      <w:tr w:rsidR="00AC4594" w:rsidTr="00AC4594">
        <w:trPr>
          <w:trHeight w:val="8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9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</w:tr>
      <w:tr w:rsidR="00AC459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</w:t>
            </w:r>
          </w:p>
        </w:tc>
      </w:tr>
      <w:tr w:rsidR="00AC4594" w:rsidTr="00AC4594">
        <w:trPr>
          <w:trHeight w:val="402"/>
        </w:trPr>
        <w:tc>
          <w:tcPr>
            <w:tcW w:w="4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</w:tr>
      <w:tr w:rsidR="00AC4594" w:rsidTr="00AC4594">
        <w:trPr>
          <w:trHeight w:val="40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1.-4. ročník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0AAB" w:rsidRDefault="00E00AAB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Pr="006D5148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D10C7B" w:rsidRDefault="00A36A31" w:rsidP="00A11D71">
      <w:pPr>
        <w:spacing w:line="360" w:lineRule="auto"/>
        <w:rPr>
          <w:sz w:val="20"/>
          <w:szCs w:val="20"/>
          <w:lang w:eastAsia="sk-SK"/>
        </w:rPr>
      </w:pPr>
      <w:r>
        <w:fldChar w:fldCharType="begin"/>
      </w:r>
      <w:r>
        <w:instrText xml:space="preserve"> LINK </w:instrText>
      </w:r>
      <w:r w:rsidR="00903593">
        <w:instrText xml:space="preserve">Excel.Sheet.12 "C:\\Users\\Riaditeľ\\Documents\\záloha počítač\\My Documents\\predpisy v škole+PK\\Školský rok 2015-2016\\Vyhodnocovacia správa\\tabulka do správy.xlsx" Hárok1!R1C1:R19C10 </w:instrText>
      </w:r>
      <w:r>
        <w:instrText xml:space="preserve">\a \f 4 \h </w:instrText>
      </w:r>
      <w:r w:rsidR="008A787E">
        <w:instrText xml:space="preserve"> \* MERGEFORMAT </w:instrText>
      </w:r>
      <w:r>
        <w:fldChar w:fldCharType="separate"/>
      </w:r>
    </w:p>
    <w:p w:rsidR="00FE0BC0" w:rsidRDefault="00A36A31" w:rsidP="00A11D71">
      <w:pPr>
        <w:spacing w:line="360" w:lineRule="auto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fldChar w:fldCharType="end"/>
      </w:r>
    </w:p>
    <w:tbl>
      <w:tblPr>
        <w:tblW w:w="10592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017"/>
        <w:gridCol w:w="752"/>
        <w:gridCol w:w="885"/>
        <w:gridCol w:w="530"/>
        <w:gridCol w:w="541"/>
        <w:gridCol w:w="530"/>
        <w:gridCol w:w="541"/>
        <w:gridCol w:w="530"/>
        <w:gridCol w:w="585"/>
        <w:gridCol w:w="574"/>
        <w:gridCol w:w="530"/>
        <w:gridCol w:w="530"/>
        <w:gridCol w:w="563"/>
        <w:gridCol w:w="530"/>
        <w:gridCol w:w="585"/>
        <w:gridCol w:w="552"/>
      </w:tblGrid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598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V PREDMETOCH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99443D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NEJ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DEJ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GEG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FYZ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Pr="0099443D" w:rsidRDefault="00AC4594" w:rsidP="009944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Pr="0099443D" w:rsidRDefault="00AC4594" w:rsidP="009944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THD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1,27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1,19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4594" w:rsidRDefault="00AC4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AC4594">
        <w:trPr>
          <w:trHeight w:val="315"/>
        </w:trPr>
        <w:tc>
          <w:tcPr>
            <w:tcW w:w="3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</w:tr>
      <w:tr w:rsidR="00AC4594" w:rsidTr="00AC459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5.- 9. ročník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C4594" w:rsidRDefault="00AC45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BC2C38" w:rsidRPr="00616BC2" w:rsidRDefault="00201764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D706DF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 Te</w:t>
      </w:r>
      <w:r w:rsidR="001634C6" w:rsidRPr="006D5148">
        <w:rPr>
          <w:color w:val="333333"/>
        </w:rPr>
        <w:t>stovanie</w:t>
      </w:r>
      <w:r w:rsidR="0098060E">
        <w:rPr>
          <w:color w:val="333333"/>
        </w:rPr>
        <w:t xml:space="preserve"> 9- 2019</w:t>
      </w:r>
      <w:r w:rsidR="00984680" w:rsidRPr="006D5148">
        <w:rPr>
          <w:color w:val="333333"/>
        </w:rPr>
        <w:t>:</w:t>
      </w:r>
    </w:p>
    <w:p w:rsidR="00984680" w:rsidRPr="006D5148" w:rsidRDefault="00B3596A" w:rsidP="00D706DF">
      <w:pPr>
        <w:spacing w:line="360" w:lineRule="auto"/>
        <w:ind w:left="2124" w:firstLine="708"/>
        <w:rPr>
          <w:color w:val="333333"/>
        </w:rPr>
      </w:pPr>
      <w:r w:rsidRPr="006D5148">
        <w:rPr>
          <w:color w:val="333333"/>
        </w:rPr>
        <w:t xml:space="preserve">    Naš</w:t>
      </w:r>
      <w:r w:rsidR="007F6EE2" w:rsidRPr="006D5148">
        <w:rPr>
          <w:color w:val="333333"/>
        </w:rPr>
        <w:t xml:space="preserve">a škola          </w:t>
      </w:r>
      <w:r w:rsidRPr="006D5148">
        <w:rPr>
          <w:color w:val="333333"/>
        </w:rPr>
        <w:t xml:space="preserve">   Slovensko</w:t>
      </w:r>
      <w:r w:rsidR="00B11F04" w:rsidRPr="006D5148">
        <w:rPr>
          <w:color w:val="333333"/>
        </w:rPr>
        <w:tab/>
      </w:r>
      <w:r w:rsidR="00B11F04" w:rsidRPr="006D5148">
        <w:rPr>
          <w:color w:val="333333"/>
        </w:rPr>
        <w:tab/>
      </w:r>
      <w:proofErr w:type="spellStart"/>
      <w:r w:rsidR="00B11F04" w:rsidRPr="006D5148">
        <w:rPr>
          <w:color w:val="333333"/>
        </w:rPr>
        <w:t>Percentil</w:t>
      </w:r>
      <w:proofErr w:type="spellEnd"/>
      <w:r w:rsidR="00B11F04" w:rsidRPr="006D5148">
        <w:rPr>
          <w:color w:val="333333"/>
        </w:rPr>
        <w:t xml:space="preserve"> školy</w:t>
      </w:r>
    </w:p>
    <w:p w:rsidR="00984680" w:rsidRPr="006D5148" w:rsidRDefault="0069618D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0C2922">
        <w:rPr>
          <w:color w:val="333333"/>
        </w:rPr>
        <w:tab/>
      </w:r>
      <w:r w:rsidR="0098060E">
        <w:rPr>
          <w:color w:val="333333"/>
        </w:rPr>
        <w:t>Matematika             74,7</w:t>
      </w:r>
      <w:r w:rsidR="00984680" w:rsidRPr="006D5148">
        <w:rPr>
          <w:color w:val="333333"/>
        </w:rPr>
        <w:t xml:space="preserve"> %</w:t>
      </w:r>
      <w:r w:rsidR="0017580D" w:rsidRPr="006D5148">
        <w:rPr>
          <w:color w:val="333333"/>
        </w:rPr>
        <w:t xml:space="preserve">    </w:t>
      </w:r>
      <w:r w:rsidR="0098060E">
        <w:rPr>
          <w:color w:val="333333"/>
        </w:rPr>
        <w:t xml:space="preserve">               63,1</w:t>
      </w:r>
      <w:r w:rsidR="006B456A" w:rsidRPr="006D5148">
        <w:rPr>
          <w:color w:val="333333"/>
        </w:rPr>
        <w:t xml:space="preserve"> </w:t>
      </w:r>
      <w:r w:rsidR="00B3596A" w:rsidRPr="006D5148">
        <w:rPr>
          <w:color w:val="333333"/>
        </w:rPr>
        <w:t>%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98060E">
        <w:rPr>
          <w:color w:val="333333"/>
        </w:rPr>
        <w:t>86,3</w:t>
      </w:r>
      <w:r w:rsidR="009556F3">
        <w:rPr>
          <w:color w:val="333333"/>
        </w:rPr>
        <w:t xml:space="preserve"> %</w:t>
      </w:r>
    </w:p>
    <w:p w:rsidR="00984680" w:rsidRDefault="008A787E" w:rsidP="00A11D71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Slovenský jazyk      </w:t>
      </w:r>
      <w:r w:rsidR="0098060E">
        <w:rPr>
          <w:color w:val="333333"/>
        </w:rPr>
        <w:t>73,4</w:t>
      </w:r>
      <w:r w:rsidR="00984680" w:rsidRPr="006D5148">
        <w:rPr>
          <w:color w:val="333333"/>
        </w:rPr>
        <w:t>%</w:t>
      </w:r>
      <w:r w:rsidR="0098060E">
        <w:rPr>
          <w:color w:val="333333"/>
        </w:rPr>
        <w:t xml:space="preserve">                    62,3</w:t>
      </w:r>
      <w:r w:rsidR="000821F4" w:rsidRPr="006D5148">
        <w:rPr>
          <w:color w:val="333333"/>
        </w:rPr>
        <w:t xml:space="preserve"> %</w:t>
      </w:r>
      <w:r w:rsidR="006E1E72">
        <w:rPr>
          <w:color w:val="333333"/>
        </w:rPr>
        <w:t xml:space="preserve">      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98060E">
        <w:rPr>
          <w:color w:val="333333"/>
        </w:rPr>
        <w:t>89,4</w:t>
      </w:r>
      <w:r w:rsidR="009556F3">
        <w:rPr>
          <w:color w:val="333333"/>
        </w:rPr>
        <w:t xml:space="preserve"> %</w:t>
      </w:r>
    </w:p>
    <w:p w:rsidR="00D706DF" w:rsidRDefault="00D706DF" w:rsidP="00A11D71">
      <w:pPr>
        <w:spacing w:line="360" w:lineRule="auto"/>
        <w:rPr>
          <w:color w:val="333333"/>
        </w:rPr>
      </w:pPr>
    </w:p>
    <w:p w:rsidR="00D706DF" w:rsidRDefault="00D706DF" w:rsidP="00A11D71">
      <w:pPr>
        <w:spacing w:line="360" w:lineRule="auto"/>
        <w:rPr>
          <w:color w:val="333333"/>
        </w:rPr>
      </w:pPr>
      <w:r>
        <w:rPr>
          <w:color w:val="333333"/>
        </w:rPr>
        <w:t>Výs</w:t>
      </w:r>
      <w:r w:rsidR="0098060E">
        <w:rPr>
          <w:color w:val="333333"/>
        </w:rPr>
        <w:t>ledky Testovanie 5- 2018</w:t>
      </w:r>
    </w:p>
    <w:p w:rsidR="00D706DF" w:rsidRPr="006D5148" w:rsidRDefault="00D706DF" w:rsidP="00D706DF">
      <w:pPr>
        <w:spacing w:line="360" w:lineRule="auto"/>
        <w:ind w:left="2124" w:firstLine="708"/>
        <w:rPr>
          <w:color w:val="333333"/>
        </w:rPr>
      </w:pPr>
      <w:r>
        <w:rPr>
          <w:color w:val="333333"/>
        </w:rPr>
        <w:t xml:space="preserve">    </w:t>
      </w:r>
      <w:r w:rsidRPr="006D5148">
        <w:rPr>
          <w:color w:val="333333"/>
        </w:rPr>
        <w:t>Naša škola             Slovensko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D706DF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6E1E72">
        <w:rPr>
          <w:color w:val="333333"/>
        </w:rPr>
        <w:tab/>
      </w:r>
      <w:r w:rsidR="0098060E">
        <w:rPr>
          <w:color w:val="333333"/>
        </w:rPr>
        <w:t>Matematika             70,8</w:t>
      </w:r>
      <w:r w:rsidRPr="006D5148">
        <w:rPr>
          <w:color w:val="333333"/>
        </w:rPr>
        <w:t xml:space="preserve"> %    </w:t>
      </w:r>
      <w:r w:rsidR="0098060E">
        <w:rPr>
          <w:color w:val="333333"/>
        </w:rPr>
        <w:t xml:space="preserve">             59,3</w:t>
      </w:r>
      <w:r w:rsidRPr="006D5148">
        <w:rPr>
          <w:color w:val="333333"/>
        </w:rPr>
        <w:t xml:space="preserve"> %</w:t>
      </w:r>
      <w:r>
        <w:rPr>
          <w:color w:val="333333"/>
        </w:rPr>
        <w:tab/>
      </w:r>
      <w:r>
        <w:rPr>
          <w:color w:val="333333"/>
        </w:rPr>
        <w:tab/>
      </w:r>
    </w:p>
    <w:p w:rsidR="000D0F32" w:rsidRPr="006D5148" w:rsidRDefault="0098060E" w:rsidP="0024130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Slovenský jazyk      65,4</w:t>
      </w:r>
      <w:r w:rsidR="00D706DF" w:rsidRPr="006D5148">
        <w:rPr>
          <w:color w:val="333333"/>
        </w:rPr>
        <w:t>%</w:t>
      </w:r>
      <w:r>
        <w:rPr>
          <w:color w:val="333333"/>
        </w:rPr>
        <w:t xml:space="preserve">                  58,4 </w:t>
      </w:r>
      <w:r w:rsidR="00D706DF" w:rsidRPr="006D5148">
        <w:rPr>
          <w:color w:val="333333"/>
        </w:rPr>
        <w:t xml:space="preserve"> %</w:t>
      </w:r>
      <w:r w:rsidR="00D706DF">
        <w:rPr>
          <w:color w:val="333333"/>
        </w:rPr>
        <w:t xml:space="preserve">      </w:t>
      </w:r>
      <w:r w:rsidR="00D706DF">
        <w:rPr>
          <w:color w:val="333333"/>
        </w:rPr>
        <w:tab/>
      </w:r>
      <w:r w:rsidR="00D706DF">
        <w:rPr>
          <w:color w:val="333333"/>
        </w:rPr>
        <w:tab/>
      </w: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FE0BC0">
        <w:rPr>
          <w:color w:val="333333"/>
        </w:rPr>
        <w:t>i</w:t>
      </w:r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8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3,98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664FC5">
        <w:rPr>
          <w:color w:val="333333"/>
        </w:rPr>
        <w:t>och 1.-4.</w:t>
      </w:r>
      <w:r w:rsidR="00664FC5">
        <w:rPr>
          <w:color w:val="333333"/>
        </w:rPr>
        <w:tab/>
        <w:t>13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proofErr w:type="spellStart"/>
      <w:r w:rsidR="000B29B4">
        <w:rPr>
          <w:color w:val="333333"/>
        </w:rPr>
        <w:t>1</w:t>
      </w:r>
      <w:r w:rsidR="00C079E3">
        <w:rPr>
          <w:color w:val="333333"/>
        </w:rPr>
        <w:t>3</w:t>
      </w:r>
      <w:proofErr w:type="spellEnd"/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664FC5">
        <w:rPr>
          <w:color w:val="333333"/>
        </w:rPr>
        <w:t>nci v ročníkoch 5.-9.</w:t>
      </w:r>
      <w:r w:rsidR="00664FC5">
        <w:rPr>
          <w:color w:val="333333"/>
        </w:rPr>
        <w:tab/>
        <w:t>27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  <w:t>26,22</w:t>
      </w:r>
    </w:p>
    <w:p w:rsidR="003735D2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C079E3">
        <w:rPr>
          <w:color w:val="333333"/>
        </w:rPr>
        <w:t>ci v školskom klube</w:t>
      </w:r>
      <w:r w:rsidR="00C079E3">
        <w:rPr>
          <w:color w:val="333333"/>
        </w:rPr>
        <w:tab/>
        <w:t xml:space="preserve"> 9</w:t>
      </w:r>
      <w:r w:rsidR="00C079E3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  <w:t xml:space="preserve">  7,49</w:t>
      </w:r>
    </w:p>
    <w:p w:rsidR="00AA28EF" w:rsidRPr="006D5148" w:rsidRDefault="00AA28EF" w:rsidP="003735D2">
      <w:pPr>
        <w:spacing w:line="360" w:lineRule="auto"/>
        <w:rPr>
          <w:color w:val="333333"/>
        </w:rPr>
      </w:pPr>
      <w:r>
        <w:rPr>
          <w:color w:val="333333"/>
        </w:rPr>
        <w:t>asistenti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2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0,5</w:t>
      </w:r>
      <w:r>
        <w:rPr>
          <w:color w:val="333333"/>
        </w:rPr>
        <w:tab/>
      </w:r>
    </w:p>
    <w:p w:rsidR="003735D2" w:rsidRPr="006D5148" w:rsidRDefault="006E1E72" w:rsidP="003735D2">
      <w:pPr>
        <w:spacing w:line="360" w:lineRule="auto"/>
        <w:rPr>
          <w:color w:val="333333"/>
        </w:rPr>
      </w:pPr>
      <w:r>
        <w:rPr>
          <w:color w:val="333333"/>
        </w:rPr>
        <w:t>špeciálny pedagóg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735D2" w:rsidRPr="006D5148">
        <w:rPr>
          <w:color w:val="333333"/>
        </w:rPr>
        <w:t>1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            </w:t>
      </w:r>
      <w:proofErr w:type="spellStart"/>
      <w:r w:rsidR="003735D2" w:rsidRPr="006D5148">
        <w:rPr>
          <w:color w:val="333333"/>
        </w:rPr>
        <w:t>1</w:t>
      </w:r>
      <w:proofErr w:type="spellEnd"/>
      <w:r w:rsidR="003735D2" w:rsidRPr="006D5148">
        <w:rPr>
          <w:color w:val="333333"/>
        </w:rPr>
        <w:t xml:space="preserve">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F92A30">
        <w:rPr>
          <w:color w:val="333333"/>
        </w:rPr>
        <w:t>7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F92A30">
        <w:rPr>
          <w:color w:val="333333"/>
        </w:rPr>
        <w:t>6</w:t>
      </w:r>
      <w:r w:rsidR="004E7615" w:rsidRPr="006D5148">
        <w:rPr>
          <w:color w:val="333333"/>
        </w:rPr>
        <w:t>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F92A30">
        <w:rPr>
          <w:color w:val="333333"/>
        </w:rPr>
        <w:t>9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664FC5">
        <w:rPr>
          <w:color w:val="333333"/>
        </w:rPr>
        <w:t xml:space="preserve"> </w:t>
      </w:r>
      <w:r w:rsidR="00F92A30">
        <w:rPr>
          <w:color w:val="333333"/>
        </w:rPr>
        <w:t>8,53</w:t>
      </w:r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2D395E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874629" w:rsidRPr="00F56167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</w:t>
      </w:r>
      <w:r w:rsidR="00EE6059">
        <w:rPr>
          <w:color w:val="333333"/>
        </w:rPr>
        <w:t xml:space="preserve"> a športová výchova</w:t>
      </w:r>
      <w:r w:rsidR="00EE6059">
        <w:rPr>
          <w:color w:val="333333"/>
        </w:rPr>
        <w:tab/>
      </w:r>
      <w:r w:rsidR="002014A8" w:rsidRPr="006D5148">
        <w:rPr>
          <w:color w:val="333333"/>
        </w:rPr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664FC5" w:rsidP="00A11D71">
      <w:pPr>
        <w:spacing w:line="360" w:lineRule="auto"/>
        <w:rPr>
          <w:color w:val="333333"/>
        </w:rPr>
      </w:pPr>
      <w:r>
        <w:rPr>
          <w:color w:val="333333"/>
        </w:rPr>
        <w:t>Informatika</w:t>
      </w:r>
      <w:r>
        <w:rPr>
          <w:color w:val="333333"/>
        </w:rPr>
        <w:tab/>
      </w:r>
      <w:r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EE6059">
        <w:rPr>
          <w:color w:val="333333"/>
        </w:rPr>
        <w:t xml:space="preserve"> jazyk</w:t>
      </w:r>
      <w:r w:rsidR="00EE6059">
        <w:rPr>
          <w:color w:val="333333"/>
        </w:rPr>
        <w:tab/>
      </w:r>
      <w:r w:rsidR="00EE6059">
        <w:rPr>
          <w:color w:val="333333"/>
        </w:rPr>
        <w:tab/>
        <w:t xml:space="preserve">  82</w:t>
      </w:r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8A787E">
        <w:rPr>
          <w:b/>
          <w:color w:val="333333"/>
        </w:rPr>
        <w:t>vania v </w:t>
      </w:r>
      <w:r w:rsidR="00EE6059">
        <w:rPr>
          <w:b/>
          <w:color w:val="333333"/>
        </w:rPr>
        <w:t>ročníkoch 1.-4.</w:t>
      </w:r>
      <w:r w:rsidR="00EE6059">
        <w:rPr>
          <w:b/>
          <w:color w:val="333333"/>
        </w:rPr>
        <w:tab/>
        <w:t>-  97,55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>Fyzika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664FC5">
        <w:rPr>
          <w:color w:val="333333"/>
        </w:rPr>
        <w:t>29</w:t>
      </w:r>
      <w:r w:rsidR="00EE6059">
        <w:rPr>
          <w:color w:val="333333"/>
        </w:rPr>
        <w:t>,5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2014A8" w:rsidRPr="006D5148" w:rsidRDefault="002014A8" w:rsidP="00343898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343898">
        <w:rPr>
          <w:color w:val="333333"/>
        </w:rPr>
        <w:t>/VUM</w:t>
      </w:r>
      <w:r w:rsidR="000026E6"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Telesná</w:t>
      </w:r>
      <w:r w:rsidR="00EE6059">
        <w:rPr>
          <w:color w:val="333333"/>
        </w:rPr>
        <w:t xml:space="preserve"> a športová</w:t>
      </w:r>
      <w:r w:rsidR="00F9655E">
        <w:rPr>
          <w:color w:val="333333"/>
        </w:rPr>
        <w:t xml:space="preserve"> výc</w:t>
      </w:r>
      <w:r w:rsidR="00EE6059">
        <w:rPr>
          <w:color w:val="333333"/>
        </w:rPr>
        <w:t>hova</w:t>
      </w:r>
      <w:r w:rsidR="00EE6059">
        <w:rPr>
          <w:color w:val="333333"/>
        </w:rPr>
        <w:tab/>
        <w:t xml:space="preserve"> 100</w:t>
      </w:r>
      <w:r w:rsidR="00290812" w:rsidRPr="006D5148">
        <w:rPr>
          <w:color w:val="333333"/>
        </w:rPr>
        <w:t>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Technika    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</w:t>
      </w:r>
      <w:r w:rsidR="00F9655E">
        <w:rPr>
          <w:color w:val="333333"/>
        </w:rPr>
        <w:tab/>
        <w:t xml:space="preserve"> </w:t>
      </w:r>
      <w:r w:rsidR="00664FC5">
        <w:rPr>
          <w:color w:val="333333"/>
        </w:rPr>
        <w:t>100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</w:t>
      </w:r>
      <w:r w:rsidR="00664FC5">
        <w:rPr>
          <w:color w:val="333333"/>
        </w:rPr>
        <w:t xml:space="preserve"> </w:t>
      </w:r>
      <w:r w:rsidR="00EE6059">
        <w:rPr>
          <w:color w:val="333333"/>
        </w:rPr>
        <w:t xml:space="preserve">    100%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>Etická výchova</w:t>
      </w:r>
      <w:r w:rsidR="00EE6059">
        <w:rPr>
          <w:color w:val="333333"/>
        </w:rPr>
        <w:tab/>
      </w:r>
      <w:r w:rsidR="00EE6059">
        <w:rPr>
          <w:color w:val="333333"/>
        </w:rPr>
        <w:tab/>
        <w:t xml:space="preserve">   69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EE6059">
        <w:rPr>
          <w:color w:val="333333"/>
        </w:rPr>
        <w:t xml:space="preserve">ka 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 xml:space="preserve">  28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C4594">
        <w:rPr>
          <w:color w:val="333333"/>
        </w:rPr>
        <w:t>Hudobná výchova</w:t>
      </w:r>
      <w:r w:rsidR="00AC4594">
        <w:rPr>
          <w:color w:val="333333"/>
        </w:rPr>
        <w:tab/>
      </w:r>
      <w:r w:rsidR="00AC4594">
        <w:rPr>
          <w:color w:val="333333"/>
        </w:rPr>
        <w:tab/>
        <w:t xml:space="preserve">  58</w:t>
      </w:r>
      <w:r w:rsidR="00A541F5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0026E6" w:rsidRPr="006D5148">
        <w:rPr>
          <w:b/>
          <w:color w:val="333333"/>
        </w:rPr>
        <w:t>čov</w:t>
      </w:r>
      <w:r w:rsidR="00AC4594">
        <w:rPr>
          <w:b/>
          <w:color w:val="333333"/>
        </w:rPr>
        <w:t>ania v ročníkoch 5.-9.  -</w:t>
      </w:r>
      <w:r w:rsidR="00AC4594">
        <w:rPr>
          <w:b/>
          <w:color w:val="333333"/>
        </w:rPr>
        <w:tab/>
        <w:t>92,99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AC4594">
        <w:rPr>
          <w:b/>
          <w:color w:val="333333"/>
        </w:rPr>
        <w:t xml:space="preserve">ania v škole </w:t>
      </w:r>
      <w:r w:rsidR="00AC4594">
        <w:rPr>
          <w:b/>
          <w:color w:val="333333"/>
        </w:rPr>
        <w:tab/>
        <w:t xml:space="preserve">           -</w:t>
      </w:r>
      <w:r w:rsidR="00AC4594">
        <w:rPr>
          <w:b/>
          <w:color w:val="333333"/>
        </w:rPr>
        <w:tab/>
        <w:t>94,73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AC4594" w:rsidRPr="006D5148" w:rsidRDefault="00AC4594" w:rsidP="00A11D71">
      <w:pPr>
        <w:spacing w:line="360" w:lineRule="auto"/>
        <w:rPr>
          <w:b/>
          <w:color w:val="333333"/>
        </w:rPr>
      </w:pPr>
    </w:p>
    <w:p w:rsidR="00290812" w:rsidRPr="006D5148" w:rsidRDefault="000821F4" w:rsidP="00F56167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F56167">
        <w:rPr>
          <w:b/>
          <w:color w:val="333333"/>
          <w:sz w:val="36"/>
          <w:szCs w:val="36"/>
        </w:rPr>
        <w:t xml:space="preserve"> 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Pr="006D5148" w:rsidRDefault="00CA60D8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Pedagogickí zamestnanci, aby boli schopní zachytiť moderné trendy a nové témy vo vzdelávaní </w:t>
      </w:r>
      <w:r w:rsidR="0020159E" w:rsidRPr="006D5148">
        <w:rPr>
          <w:color w:val="333333"/>
        </w:rPr>
        <w:t>/a samozrejme zlepšiť si aj finančné ohodnotenie/ s</w:t>
      </w:r>
      <w:r w:rsidR="003B00F7">
        <w:rPr>
          <w:color w:val="333333"/>
        </w:rPr>
        <w:t xml:space="preserve">a zúčastňujú </w:t>
      </w:r>
      <w:r w:rsidR="0020159E" w:rsidRPr="006D5148">
        <w:rPr>
          <w:color w:val="333333"/>
        </w:rPr>
        <w:t>rôznych vzdelávacích aktivít.</w:t>
      </w:r>
    </w:p>
    <w:p w:rsidR="0020159E" w:rsidRPr="006D5148" w:rsidRDefault="00A43663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školskom roku 2018/2019</w:t>
      </w:r>
      <w:r w:rsidR="003B00F7">
        <w:rPr>
          <w:color w:val="333333"/>
        </w:rPr>
        <w:t xml:space="preserve"> absolvovali a ukončili</w:t>
      </w:r>
      <w:r w:rsidR="000F2888" w:rsidRPr="006D5148">
        <w:rPr>
          <w:color w:val="333333"/>
        </w:rPr>
        <w:t xml:space="preserve"> </w:t>
      </w:r>
      <w:r w:rsidR="0020159E" w:rsidRPr="006D5148">
        <w:rPr>
          <w:color w:val="333333"/>
        </w:rPr>
        <w:t>ped</w:t>
      </w:r>
      <w:r w:rsidR="000F2888" w:rsidRPr="006D5148">
        <w:rPr>
          <w:color w:val="333333"/>
        </w:rPr>
        <w:t>agogickí</w:t>
      </w:r>
      <w:r w:rsidR="00E863A5">
        <w:rPr>
          <w:color w:val="333333"/>
        </w:rPr>
        <w:t xml:space="preserve"> a odborní</w:t>
      </w:r>
      <w:r w:rsidR="003B00F7">
        <w:rPr>
          <w:color w:val="333333"/>
        </w:rPr>
        <w:t xml:space="preserve"> zamestnanci v nasledujúce vzdelávanie</w:t>
      </w:r>
      <w:r w:rsidR="0020159E" w:rsidRPr="006D5148">
        <w:rPr>
          <w:color w:val="333333"/>
        </w:rPr>
        <w:t>:</w:t>
      </w:r>
    </w:p>
    <w:p w:rsidR="0020159E" w:rsidRPr="006D5148" w:rsidRDefault="003B00F7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- Adaptačné </w:t>
      </w:r>
      <w:r w:rsidR="0020159E" w:rsidRPr="006D5148">
        <w:rPr>
          <w:color w:val="333333"/>
        </w:rPr>
        <w:t xml:space="preserve"> vzdelávanie-</w:t>
      </w:r>
      <w:r w:rsidR="0020159E" w:rsidRPr="006D5148">
        <w:rPr>
          <w:color w:val="333333"/>
        </w:rPr>
        <w:tab/>
      </w:r>
      <w:r w:rsidR="005B373D" w:rsidRPr="006D5148">
        <w:rPr>
          <w:color w:val="333333"/>
        </w:rPr>
        <w:t xml:space="preserve"> </w:t>
      </w:r>
      <w:r w:rsidR="005B373D" w:rsidRPr="006D5148">
        <w:rPr>
          <w:color w:val="333333"/>
        </w:rPr>
        <w:tab/>
      </w:r>
      <w:r>
        <w:rPr>
          <w:color w:val="333333"/>
        </w:rPr>
        <w:t>1  pedagogický zamestnanec</w:t>
      </w:r>
    </w:p>
    <w:p w:rsidR="0017162C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Inovačné vzdelávanie-</w:t>
      </w:r>
      <w:r>
        <w:rPr>
          <w:color w:val="333333"/>
        </w:rPr>
        <w:tab/>
      </w:r>
      <w:r>
        <w:rPr>
          <w:color w:val="333333"/>
        </w:rPr>
        <w:tab/>
      </w:r>
      <w:r w:rsidR="00A43663">
        <w:rPr>
          <w:color w:val="333333"/>
        </w:rPr>
        <w:t>1  pedagogický</w:t>
      </w:r>
      <w:r w:rsidR="003B00F7">
        <w:rPr>
          <w:color w:val="333333"/>
        </w:rPr>
        <w:t xml:space="preserve"> zamestnanec</w:t>
      </w:r>
    </w:p>
    <w:p w:rsidR="0020159E" w:rsidRDefault="003B00F7" w:rsidP="00A43663">
      <w:pPr>
        <w:spacing w:line="360" w:lineRule="auto"/>
        <w:ind w:left="3540" w:hanging="3540"/>
        <w:rPr>
          <w:color w:val="333333"/>
        </w:rPr>
      </w:pPr>
      <w:r>
        <w:rPr>
          <w:color w:val="333333"/>
        </w:rPr>
        <w:t>- Aktualizačné v</w:t>
      </w:r>
      <w:r w:rsidR="00A43663">
        <w:rPr>
          <w:color w:val="333333"/>
        </w:rPr>
        <w:t>zdelávanie-</w:t>
      </w:r>
      <w:r w:rsidR="00A43663">
        <w:rPr>
          <w:color w:val="333333"/>
        </w:rPr>
        <w:tab/>
        <w:t xml:space="preserve">10 </w:t>
      </w:r>
      <w:r>
        <w:rPr>
          <w:color w:val="333333"/>
        </w:rPr>
        <w:t>pedagogických</w:t>
      </w:r>
      <w:r w:rsidR="0020159E" w:rsidRPr="006D5148">
        <w:rPr>
          <w:color w:val="333333"/>
        </w:rPr>
        <w:t xml:space="preserve"> zamestnancov</w:t>
      </w:r>
      <w:r w:rsidR="00A43663">
        <w:rPr>
          <w:color w:val="333333"/>
        </w:rPr>
        <w:t xml:space="preserve"> a 2 odborní </w:t>
      </w:r>
      <w:r>
        <w:rPr>
          <w:color w:val="333333"/>
        </w:rPr>
        <w:t>zamestnanci</w:t>
      </w:r>
    </w:p>
    <w:p w:rsidR="003B00F7" w:rsidRDefault="00A43663" w:rsidP="003B00F7">
      <w:pPr>
        <w:spacing w:line="360" w:lineRule="auto"/>
        <w:ind w:left="3540" w:hanging="3540"/>
        <w:jc w:val="both"/>
        <w:rPr>
          <w:color w:val="333333"/>
        </w:rPr>
      </w:pPr>
      <w:r>
        <w:rPr>
          <w:color w:val="333333"/>
        </w:rPr>
        <w:t>-Špecializačné vzdelávanie</w:t>
      </w:r>
      <w:r>
        <w:rPr>
          <w:color w:val="333333"/>
        </w:rPr>
        <w:tab/>
        <w:t>1 pedagogický zamestnanec</w:t>
      </w:r>
    </w:p>
    <w:p w:rsidR="00A43663" w:rsidRDefault="00A43663" w:rsidP="003B00F7">
      <w:pPr>
        <w:spacing w:line="360" w:lineRule="auto"/>
        <w:ind w:left="3540" w:hanging="3540"/>
        <w:jc w:val="both"/>
        <w:rPr>
          <w:color w:val="333333"/>
        </w:rPr>
      </w:pPr>
      <w:r>
        <w:rPr>
          <w:color w:val="333333"/>
        </w:rPr>
        <w:t>-Funkčné inovačné vzdelávanie</w:t>
      </w:r>
      <w:r>
        <w:rPr>
          <w:color w:val="333333"/>
        </w:rPr>
        <w:tab/>
        <w:t>3 vedúci pedagogickí zamestnanci</w:t>
      </w:r>
    </w:p>
    <w:p w:rsidR="00A43663" w:rsidRPr="006D5148" w:rsidRDefault="00A43663" w:rsidP="003B00F7">
      <w:pPr>
        <w:spacing w:line="360" w:lineRule="auto"/>
        <w:ind w:left="3540" w:hanging="3540"/>
        <w:jc w:val="both"/>
        <w:rPr>
          <w:color w:val="333333"/>
        </w:rPr>
      </w:pPr>
    </w:p>
    <w:p w:rsidR="0020159E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Vzdelávanie pedagogických</w:t>
      </w:r>
      <w:r w:rsidR="00A43663">
        <w:rPr>
          <w:color w:val="333333"/>
        </w:rPr>
        <w:t xml:space="preserve"> a odborných</w:t>
      </w:r>
      <w:r w:rsidRPr="006D5148">
        <w:rPr>
          <w:color w:val="333333"/>
        </w:rPr>
        <w:t xml:space="preserve"> zamestnancov sa riadi Ročným plánom kontinuálneho vzdelávania, kde je systém vzdelávania podrobne rozpísaný.</w:t>
      </w:r>
    </w:p>
    <w:p w:rsidR="008746E0" w:rsidRPr="008746E0" w:rsidRDefault="008746E0" w:rsidP="005B373D">
      <w:pPr>
        <w:spacing w:line="360" w:lineRule="auto"/>
        <w:jc w:val="both"/>
        <w:rPr>
          <w:color w:val="333333"/>
        </w:rPr>
      </w:pPr>
    </w:p>
    <w:p w:rsidR="00F235BA" w:rsidRPr="006D5148" w:rsidRDefault="00F235BA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Semináre:</w:t>
      </w:r>
    </w:p>
    <w:p w:rsidR="003735D2" w:rsidRPr="006D5148" w:rsidRDefault="003735D2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Pedagógovia sa vzdelávali priebežne počas celého roka formou seminárov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rôznych inštitúciách / podrobnejšie sú uvádzaní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správach jednotlivých predmetových komisií/. </w:t>
      </w:r>
    </w:p>
    <w:p w:rsidR="003735D2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Zoznam najdôležitejších inštitúcií:</w:t>
      </w:r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CŠPP</w:t>
      </w:r>
      <w:r w:rsidR="00013981">
        <w:rPr>
          <w:color w:val="333333"/>
        </w:rPr>
        <w:t xml:space="preserve"> Trenčín</w:t>
      </w:r>
    </w:p>
    <w:p w:rsidR="009C35D3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KR PZ Trenčín</w:t>
      </w:r>
    </w:p>
    <w:p w:rsidR="009C35D3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Mestská polícia Trenčín</w:t>
      </w:r>
    </w:p>
    <w:p w:rsidR="009C35D3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RÚVZ Trenčín</w:t>
      </w:r>
    </w:p>
    <w:p w:rsidR="009C35D3" w:rsidRDefault="009C35D3" w:rsidP="009C35D3">
      <w:pPr>
        <w:spacing w:line="360" w:lineRule="auto"/>
        <w:rPr>
          <w:color w:val="333333"/>
        </w:rPr>
      </w:pPr>
      <w:r>
        <w:rPr>
          <w:color w:val="333333"/>
        </w:rPr>
        <w:t>Trenčianska nadácia</w:t>
      </w:r>
    </w:p>
    <w:p w:rsidR="009C35D3" w:rsidRPr="009C35D3" w:rsidRDefault="009C35D3" w:rsidP="009C35D3">
      <w:pPr>
        <w:spacing w:line="360" w:lineRule="auto"/>
        <w:rPr>
          <w:color w:val="333333"/>
        </w:rPr>
      </w:pPr>
      <w:r w:rsidRPr="009C35D3">
        <w:rPr>
          <w:color w:val="333333"/>
        </w:rPr>
        <w:t xml:space="preserve">Trenčianske osvetové stredisko </w:t>
      </w:r>
    </w:p>
    <w:p w:rsidR="009C35D3" w:rsidRPr="006D5148" w:rsidRDefault="009C35D3" w:rsidP="009C35D3">
      <w:pPr>
        <w:spacing w:line="360" w:lineRule="auto"/>
        <w:rPr>
          <w:color w:val="333333"/>
        </w:rPr>
      </w:pPr>
      <w:r w:rsidRPr="009C35D3">
        <w:rPr>
          <w:color w:val="333333"/>
        </w:rPr>
        <w:t>FN v TN</w:t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</w:t>
      </w:r>
      <w:r w:rsidR="003735D2" w:rsidRPr="006D5148">
        <w:rPr>
          <w:color w:val="333333"/>
        </w:rPr>
        <w:t>etodicko-pedagogické centrum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</w:p>
    <w:p w:rsidR="00343898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Cent</w:t>
      </w:r>
      <w:r w:rsidR="003735D2" w:rsidRPr="006D5148">
        <w:rPr>
          <w:color w:val="333333"/>
        </w:rPr>
        <w:t>rum voľného času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Naši žiaci sa svojimi vystúpeniami 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183A5D" w:rsidRDefault="00183A5D" w:rsidP="005B373D">
      <w:pPr>
        <w:spacing w:line="360" w:lineRule="auto"/>
        <w:jc w:val="both"/>
        <w:rPr>
          <w:b/>
          <w:color w:val="333333"/>
        </w:rPr>
      </w:pPr>
    </w:p>
    <w:p w:rsidR="00851401" w:rsidRPr="00851401" w:rsidRDefault="00851401" w:rsidP="005B373D">
      <w:pPr>
        <w:spacing w:line="360" w:lineRule="auto"/>
        <w:jc w:val="both"/>
        <w:rPr>
          <w:color w:val="333333"/>
        </w:rPr>
      </w:pPr>
      <w:r w:rsidRPr="00851401">
        <w:rPr>
          <w:color w:val="333333"/>
        </w:rPr>
        <w:t>Spevácky zbor Vážky</w:t>
      </w:r>
      <w:r>
        <w:rPr>
          <w:color w:val="333333"/>
        </w:rPr>
        <w:t>:</w:t>
      </w:r>
    </w:p>
    <w:p w:rsidR="00C079E3" w:rsidRPr="00851401" w:rsidRDefault="00C079E3" w:rsidP="00851401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851401">
        <w:rPr>
          <w:color w:val="333333"/>
        </w:rPr>
        <w:t xml:space="preserve">Koncert s mládežníckym speváckym zborom </w:t>
      </w:r>
      <w:proofErr w:type="spellStart"/>
      <w:r w:rsidRPr="00851401">
        <w:rPr>
          <w:color w:val="333333"/>
        </w:rPr>
        <w:t>Piarissimo</w:t>
      </w:r>
      <w:proofErr w:type="spellEnd"/>
      <w:r w:rsidRPr="00851401">
        <w:rPr>
          <w:color w:val="333333"/>
        </w:rPr>
        <w:t xml:space="preserve"> / 5.10.2018 / v Piaristickom kostole v Trenčíne.</w:t>
      </w:r>
    </w:p>
    <w:p w:rsidR="00C079E3" w:rsidRPr="00C079E3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C079E3">
        <w:rPr>
          <w:color w:val="333333"/>
        </w:rPr>
        <w:t xml:space="preserve">Benefičný koncert  Svetlo v srdci s operným spevákom Martinom </w:t>
      </w:r>
      <w:proofErr w:type="spellStart"/>
      <w:r w:rsidRPr="00C079E3">
        <w:rPr>
          <w:color w:val="333333"/>
        </w:rPr>
        <w:t>Babjakom</w:t>
      </w:r>
      <w:proofErr w:type="spellEnd"/>
      <w:r w:rsidRPr="00C079E3">
        <w:rPr>
          <w:color w:val="333333"/>
        </w:rPr>
        <w:t xml:space="preserve"> a Teréziou </w:t>
      </w:r>
      <w:proofErr w:type="spellStart"/>
      <w:r w:rsidRPr="00C079E3">
        <w:rPr>
          <w:color w:val="333333"/>
        </w:rPr>
        <w:t>Kružliakovou</w:t>
      </w:r>
      <w:proofErr w:type="spellEnd"/>
      <w:r w:rsidRPr="00C079E3">
        <w:rPr>
          <w:color w:val="333333"/>
        </w:rPr>
        <w:t xml:space="preserve"> v Piaristickom kostole v Trenčíne, odkiaľ Výťažok z koncertu putoval neziskovej organizácii </w:t>
      </w:r>
      <w:proofErr w:type="spellStart"/>
      <w:r w:rsidRPr="00C079E3">
        <w:rPr>
          <w:color w:val="333333"/>
        </w:rPr>
        <w:t>StarDos</w:t>
      </w:r>
      <w:proofErr w:type="spellEnd"/>
      <w:r w:rsidRPr="00C079E3">
        <w:rPr>
          <w:color w:val="333333"/>
        </w:rPr>
        <w:t xml:space="preserve">, ktorej zameraním je opatrovateľská služba chorých a ležiacich seniorov. </w:t>
      </w:r>
    </w:p>
    <w:p w:rsidR="00C079E3" w:rsidRPr="00C079E3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C079E3">
        <w:rPr>
          <w:color w:val="333333"/>
        </w:rPr>
        <w:t xml:space="preserve">Účasť zboru na adventnom festivale trenčianskych speváckych zborov Daj Boh šťastia tejto zemi organizovaným TNOS v Trenčíne, kde sa Vážky predstavili svojím samostatným vystúpením </w:t>
      </w:r>
    </w:p>
    <w:p w:rsidR="00C079E3" w:rsidRPr="00C079E3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C079E3">
        <w:rPr>
          <w:color w:val="333333"/>
        </w:rPr>
        <w:t xml:space="preserve">4. Vianočný koncert pre učiteľov a zamestnancov školy </w:t>
      </w:r>
    </w:p>
    <w:p w:rsidR="00C079E3" w:rsidRPr="002A6532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 w:rsidRPr="00C079E3">
        <w:rPr>
          <w:color w:val="333333"/>
        </w:rPr>
        <w:t xml:space="preserve">5. Spoločný koncert  DSZ Vážky a detského speváckeho zboru  </w:t>
      </w:r>
      <w:proofErr w:type="spellStart"/>
      <w:r w:rsidRPr="00C079E3">
        <w:rPr>
          <w:color w:val="333333"/>
        </w:rPr>
        <w:t>Carminabona</w:t>
      </w:r>
      <w:proofErr w:type="spellEnd"/>
      <w:r w:rsidRPr="00C079E3">
        <w:rPr>
          <w:color w:val="333333"/>
        </w:rPr>
        <w:t xml:space="preserve"> zo </w:t>
      </w:r>
      <w:proofErr w:type="spellStart"/>
      <w:r w:rsidRPr="00C079E3">
        <w:rPr>
          <w:color w:val="333333"/>
        </w:rPr>
        <w:t>Zlína</w:t>
      </w:r>
      <w:proofErr w:type="spellEnd"/>
      <w:r w:rsidRPr="00C079E3">
        <w:rPr>
          <w:color w:val="333333"/>
        </w:rPr>
        <w:t xml:space="preserve">  3.5.2019 v Evanjelickom kostole v Trenčíne. Tieto 2 zbory rozvíjajú vzájomnú medzinárodnú spoluprácu už 5 rokov.</w:t>
      </w:r>
    </w:p>
    <w:p w:rsidR="002A6532" w:rsidRPr="00851401" w:rsidRDefault="002A6532" w:rsidP="002A6532">
      <w:pPr>
        <w:pStyle w:val="Odsekzoznamu"/>
        <w:spacing w:line="360" w:lineRule="auto"/>
        <w:jc w:val="both"/>
        <w:rPr>
          <w:lang w:eastAsia="sk-SK"/>
        </w:rPr>
      </w:pPr>
    </w:p>
    <w:p w:rsidR="00851401" w:rsidRPr="00C079E3" w:rsidRDefault="00851401" w:rsidP="00851401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Divadelné predstavenia:</w:t>
      </w:r>
    </w:p>
    <w:p w:rsidR="00C079E3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1.</w:t>
      </w:r>
      <w:r w:rsidR="00851401">
        <w:rPr>
          <w:lang w:eastAsia="sk-SK"/>
        </w:rPr>
        <w:t xml:space="preserve"> </w:t>
      </w:r>
      <w:r>
        <w:rPr>
          <w:lang w:eastAsia="sk-SK"/>
        </w:rPr>
        <w:t>r</w:t>
      </w:r>
      <w:r w:rsidR="00851401">
        <w:rPr>
          <w:lang w:eastAsia="sk-SK"/>
        </w:rPr>
        <w:t>očník-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Ferdo</w:t>
      </w:r>
      <w:proofErr w:type="spellEnd"/>
      <w:r>
        <w:rPr>
          <w:lang w:eastAsia="sk-SK"/>
        </w:rPr>
        <w:t xml:space="preserve"> Mravec – </w:t>
      </w:r>
      <w:r w:rsidR="00851401">
        <w:rPr>
          <w:lang w:eastAsia="sk-SK"/>
        </w:rPr>
        <w:t>DAB Nitra</w:t>
      </w:r>
    </w:p>
    <w:p w:rsidR="00C079E3" w:rsidRDefault="00C079E3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2.</w:t>
      </w:r>
      <w:r w:rsidR="00851401">
        <w:rPr>
          <w:lang w:eastAsia="sk-SK"/>
        </w:rPr>
        <w:t xml:space="preserve"> ročník-</w:t>
      </w:r>
      <w:r>
        <w:rPr>
          <w:lang w:eastAsia="sk-SK"/>
        </w:rPr>
        <w:t xml:space="preserve"> Princ </w:t>
      </w:r>
      <w:proofErr w:type="spellStart"/>
      <w:r>
        <w:rPr>
          <w:lang w:eastAsia="sk-SK"/>
        </w:rPr>
        <w:t>Bajaja</w:t>
      </w:r>
      <w:proofErr w:type="spellEnd"/>
      <w:r>
        <w:rPr>
          <w:lang w:eastAsia="sk-SK"/>
        </w:rPr>
        <w:t xml:space="preserve">    - Divadelné predstavenie v Bratislave</w:t>
      </w:r>
    </w:p>
    <w:p w:rsidR="00C079E3" w:rsidRDefault="00851401" w:rsidP="00851401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3. ročník-</w:t>
      </w:r>
      <w:r w:rsidR="00C079E3">
        <w:rPr>
          <w:lang w:eastAsia="sk-SK"/>
        </w:rPr>
        <w:t xml:space="preserve"> Čarodejník z krajiny OZ - </w:t>
      </w:r>
      <w:r>
        <w:rPr>
          <w:lang w:eastAsia="sk-SK"/>
        </w:rPr>
        <w:t>DAB Nitra</w:t>
      </w:r>
    </w:p>
    <w:p w:rsidR="00851401" w:rsidRDefault="00851401" w:rsidP="00851401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5.ročník- </w:t>
      </w:r>
      <w:r w:rsidR="00C079E3">
        <w:rPr>
          <w:lang w:eastAsia="sk-SK"/>
        </w:rPr>
        <w:t xml:space="preserve">Ostrov pokladov, Divadlo </w:t>
      </w:r>
      <w:proofErr w:type="spellStart"/>
      <w:r w:rsidR="00C079E3">
        <w:rPr>
          <w:lang w:eastAsia="sk-SK"/>
        </w:rPr>
        <w:t>J.Palárika</w:t>
      </w:r>
      <w:proofErr w:type="spellEnd"/>
      <w:r w:rsidR="00C079E3">
        <w:rPr>
          <w:lang w:eastAsia="sk-SK"/>
        </w:rPr>
        <w:t xml:space="preserve">, Trnava, </w:t>
      </w:r>
    </w:p>
    <w:p w:rsidR="00C079E3" w:rsidRDefault="00851401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9.ročník- </w:t>
      </w:r>
      <w:r w:rsidR="00C079E3">
        <w:rPr>
          <w:lang w:eastAsia="sk-SK"/>
        </w:rPr>
        <w:t xml:space="preserve">Slnko v zatmení, DAB Nitra </w:t>
      </w:r>
    </w:p>
    <w:p w:rsidR="002A6532" w:rsidRDefault="002A6532" w:rsidP="002A6532">
      <w:pPr>
        <w:pStyle w:val="Odsekzoznamu"/>
        <w:spacing w:line="360" w:lineRule="auto"/>
        <w:jc w:val="both"/>
        <w:rPr>
          <w:lang w:eastAsia="sk-SK"/>
        </w:rPr>
      </w:pPr>
    </w:p>
    <w:p w:rsidR="00851401" w:rsidRDefault="00851401" w:rsidP="00851401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Exkurzie:</w:t>
      </w:r>
    </w:p>
    <w:p w:rsidR="00C46080" w:rsidRDefault="00C46080" w:rsidP="002A6532">
      <w:pPr>
        <w:pStyle w:val="Odsekzoznamu"/>
        <w:spacing w:line="360" w:lineRule="auto"/>
        <w:jc w:val="both"/>
        <w:rPr>
          <w:lang w:eastAsia="sk-SK"/>
        </w:rPr>
      </w:pPr>
      <w:r>
        <w:rPr>
          <w:lang w:eastAsia="sk-SK"/>
        </w:rPr>
        <w:t>3. ročník</w:t>
      </w:r>
      <w:r w:rsidR="002A6532">
        <w:rPr>
          <w:lang w:eastAsia="sk-SK"/>
        </w:rPr>
        <w:t>- Hrad Červený kameň a jaskyňa Driny</w:t>
      </w:r>
    </w:p>
    <w:p w:rsidR="00C46080" w:rsidRDefault="00C46080" w:rsidP="00C46080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4. ročník</w:t>
      </w:r>
      <w:r w:rsidR="002A6532">
        <w:rPr>
          <w:lang w:eastAsia="sk-SK"/>
        </w:rPr>
        <w:t xml:space="preserve">- </w:t>
      </w:r>
      <w:proofErr w:type="spellStart"/>
      <w:r w:rsidR="002A6532">
        <w:rPr>
          <w:lang w:eastAsia="sk-SK"/>
        </w:rPr>
        <w:t>Antonstal</w:t>
      </w:r>
      <w:proofErr w:type="spellEnd"/>
      <w:r w:rsidR="002A6532">
        <w:rPr>
          <w:lang w:eastAsia="sk-SK"/>
        </w:rPr>
        <w:t xml:space="preserve"> Nemšová, 4.B- </w:t>
      </w:r>
      <w:proofErr w:type="spellStart"/>
      <w:r w:rsidR="002A6532">
        <w:rPr>
          <w:lang w:eastAsia="sk-SK"/>
        </w:rPr>
        <w:t>Energoland</w:t>
      </w:r>
      <w:proofErr w:type="spellEnd"/>
      <w:r w:rsidR="002A6532">
        <w:rPr>
          <w:lang w:eastAsia="sk-SK"/>
        </w:rPr>
        <w:t xml:space="preserve"> Mochovce </w:t>
      </w:r>
    </w:p>
    <w:p w:rsidR="00C46080" w:rsidRDefault="00C46080" w:rsidP="00C46080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lastRenderedPageBreak/>
        <w:t>5. ročník</w:t>
      </w:r>
      <w:r w:rsidR="00420043">
        <w:rPr>
          <w:lang w:eastAsia="sk-SK"/>
        </w:rPr>
        <w:t xml:space="preserve">- biologická exkurzia </w:t>
      </w:r>
      <w:r w:rsidR="002A6532">
        <w:rPr>
          <w:lang w:eastAsia="sk-SK"/>
        </w:rPr>
        <w:t>ZOO Bojnice</w:t>
      </w:r>
    </w:p>
    <w:p w:rsidR="00C46080" w:rsidRDefault="00C46080" w:rsidP="00C46080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6. ročník</w:t>
      </w:r>
      <w:r w:rsidR="00420043">
        <w:rPr>
          <w:lang w:eastAsia="sk-SK"/>
        </w:rPr>
        <w:t>- literárna exkurzia Orava</w:t>
      </w:r>
    </w:p>
    <w:p w:rsidR="00C46080" w:rsidRDefault="00C46080" w:rsidP="00C46080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7. ročník- </w:t>
      </w:r>
      <w:r w:rsidR="00420043">
        <w:rPr>
          <w:lang w:eastAsia="sk-SK"/>
        </w:rPr>
        <w:t xml:space="preserve"> dejepisná exkurzia </w:t>
      </w:r>
      <w:r>
        <w:rPr>
          <w:lang w:eastAsia="sk-SK"/>
        </w:rPr>
        <w:t>Brati</w:t>
      </w:r>
      <w:r w:rsidR="00420043">
        <w:rPr>
          <w:lang w:eastAsia="sk-SK"/>
        </w:rPr>
        <w:t>slava</w:t>
      </w:r>
    </w:p>
    <w:p w:rsidR="00C46080" w:rsidRDefault="00C46080" w:rsidP="00C46080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8. ročník- </w:t>
      </w:r>
      <w:r w:rsidR="00420043">
        <w:rPr>
          <w:lang w:eastAsia="sk-SK"/>
        </w:rPr>
        <w:t xml:space="preserve"> geografická exkurzia </w:t>
      </w:r>
      <w:r>
        <w:rPr>
          <w:lang w:eastAsia="sk-SK"/>
        </w:rPr>
        <w:t>Banská Štiavnica</w:t>
      </w:r>
    </w:p>
    <w:p w:rsidR="00C46080" w:rsidRDefault="00C46080" w:rsidP="00851401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9. ročník-  </w:t>
      </w:r>
      <w:r w:rsidR="00420043">
        <w:rPr>
          <w:lang w:eastAsia="sk-SK"/>
        </w:rPr>
        <w:t xml:space="preserve">dejepisná exkurzia </w:t>
      </w:r>
      <w:r>
        <w:rPr>
          <w:lang w:eastAsia="sk-SK"/>
        </w:rPr>
        <w:t>Múzeum holokaustu Sereď a</w:t>
      </w:r>
      <w:r w:rsidR="001F61E6">
        <w:rPr>
          <w:lang w:eastAsia="sk-SK"/>
        </w:rPr>
        <w:t> </w:t>
      </w:r>
      <w:r>
        <w:rPr>
          <w:lang w:eastAsia="sk-SK"/>
        </w:rPr>
        <w:t>Nitra</w:t>
      </w:r>
      <w:r w:rsidR="001F61E6">
        <w:rPr>
          <w:lang w:eastAsia="sk-SK"/>
        </w:rPr>
        <w:t>, Noc výskumníkov Bratislava</w:t>
      </w:r>
    </w:p>
    <w:p w:rsidR="002A6532" w:rsidRDefault="002A6532" w:rsidP="00851401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6.-8. ročník- Paríž</w:t>
      </w:r>
    </w:p>
    <w:p w:rsidR="002A6532" w:rsidRDefault="002A6532" w:rsidP="00851401">
      <w:pPr>
        <w:pStyle w:val="Odsekzoznamu"/>
        <w:numPr>
          <w:ilvl w:val="0"/>
          <w:numId w:val="41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9. ročník- Londýn</w:t>
      </w:r>
    </w:p>
    <w:p w:rsidR="00851401" w:rsidRDefault="00851401" w:rsidP="002A6532">
      <w:pPr>
        <w:spacing w:line="360" w:lineRule="auto"/>
        <w:jc w:val="both"/>
        <w:rPr>
          <w:lang w:eastAsia="sk-SK"/>
        </w:rPr>
      </w:pPr>
    </w:p>
    <w:p w:rsidR="007D0B6F" w:rsidRPr="007D0B6F" w:rsidRDefault="007D0B6F" w:rsidP="00C079E3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color w:val="333333"/>
        </w:rPr>
        <w:t>Spolupráca s</w:t>
      </w:r>
      <w:r w:rsidR="00C3769C">
        <w:rPr>
          <w:color w:val="333333"/>
        </w:rPr>
        <w:t xml:space="preserve"> Krajskou knižnicou M. </w:t>
      </w:r>
      <w:proofErr w:type="spellStart"/>
      <w:r w:rsidR="00C3769C">
        <w:rPr>
          <w:color w:val="333333"/>
        </w:rPr>
        <w:t>Rešetku</w:t>
      </w:r>
      <w:proofErr w:type="spellEnd"/>
      <w:r w:rsidR="00C3769C">
        <w:rPr>
          <w:color w:val="333333"/>
        </w:rPr>
        <w:t xml:space="preserve">- RNDr. A. </w:t>
      </w:r>
      <w:proofErr w:type="spellStart"/>
      <w:r w:rsidR="00C3769C" w:rsidRPr="00C3769C">
        <w:rPr>
          <w:color w:val="333333"/>
        </w:rPr>
        <w:t>Dvoranová</w:t>
      </w:r>
      <w:proofErr w:type="spellEnd"/>
      <w:r w:rsidR="00C3769C" w:rsidRPr="00C3769C">
        <w:rPr>
          <w:color w:val="333333"/>
        </w:rPr>
        <w:t xml:space="preserve"> realizovala b</w:t>
      </w:r>
      <w:r w:rsidR="002A6532">
        <w:rPr>
          <w:color w:val="333333"/>
        </w:rPr>
        <w:t>esedu na tému Kazachstan</w:t>
      </w:r>
      <w:r w:rsidRPr="007D0B6F">
        <w:rPr>
          <w:color w:val="333333"/>
        </w:rPr>
        <w:t xml:space="preserve"> </w:t>
      </w:r>
    </w:p>
    <w:p w:rsidR="002A6532" w:rsidRDefault="00032CB9" w:rsidP="002A6532">
      <w:pPr>
        <w:spacing w:line="360" w:lineRule="auto"/>
        <w:ind w:left="360"/>
        <w:rPr>
          <w:color w:val="333333"/>
        </w:rPr>
      </w:pPr>
      <w:r>
        <w:rPr>
          <w:lang w:eastAsia="sk-SK"/>
        </w:rPr>
        <w:t>-</w:t>
      </w:r>
      <w:r w:rsidR="007D0B6F">
        <w:rPr>
          <w:lang w:eastAsia="sk-SK"/>
        </w:rPr>
        <w:tab/>
      </w:r>
      <w:r w:rsidR="00CD2DD7">
        <w:rPr>
          <w:color w:val="333333"/>
        </w:rPr>
        <w:t>Žiacka školská rada</w:t>
      </w:r>
      <w:r w:rsidR="002A6532">
        <w:rPr>
          <w:color w:val="333333"/>
        </w:rPr>
        <w:t>:</w:t>
      </w:r>
    </w:p>
    <w:p w:rsidR="002A6532" w:rsidRDefault="002A6532" w:rsidP="002A6532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</w:t>
      </w:r>
      <w:r w:rsidRPr="002A6532">
        <w:rPr>
          <w:rFonts w:ascii="Calibri" w:eastAsia="Calibri" w:hAnsi="Calibri" w:cs="Calibri"/>
          <w:lang w:eastAsia="en-US"/>
        </w:rPr>
        <w:t>udržiavanie a spravovanie knižnej poličky vo vestibule</w:t>
      </w:r>
      <w:r w:rsidRPr="002A6532">
        <w:rPr>
          <w:rFonts w:ascii="Calibri" w:eastAsia="Calibri" w:hAnsi="Calibri" w:cs="Calibri"/>
          <w:lang w:eastAsia="en-US"/>
        </w:rPr>
        <w:br/>
        <w:t xml:space="preserve">  </w:t>
      </w:r>
      <w:r>
        <w:rPr>
          <w:rFonts w:ascii="Calibri" w:eastAsia="Calibri" w:hAnsi="Calibri" w:cs="Calibri"/>
          <w:lang w:eastAsia="en-US"/>
        </w:rPr>
        <w:tab/>
      </w:r>
      <w:r w:rsidRPr="002A6532">
        <w:rPr>
          <w:rFonts w:ascii="Calibri" w:eastAsia="Calibri" w:hAnsi="Calibri" w:cs="Calibri"/>
          <w:lang w:eastAsia="en-US"/>
        </w:rPr>
        <w:t>- organizácia čitateľského maratónu</w:t>
      </w:r>
      <w:r w:rsidRPr="002A6532">
        <w:rPr>
          <w:rFonts w:ascii="Calibri" w:eastAsia="Calibri" w:hAnsi="Calibri" w:cs="Calibri"/>
          <w:lang w:eastAsia="en-US"/>
        </w:rPr>
        <w:br/>
        <w:t xml:space="preserve"> </w:t>
      </w:r>
      <w:r>
        <w:rPr>
          <w:rFonts w:ascii="Calibri" w:eastAsia="Calibri" w:hAnsi="Calibri" w:cs="Calibri"/>
          <w:lang w:eastAsia="en-US"/>
        </w:rPr>
        <w:tab/>
      </w:r>
      <w:r w:rsidRPr="002A6532">
        <w:rPr>
          <w:rFonts w:ascii="Calibri" w:eastAsia="Calibri" w:hAnsi="Calibri" w:cs="Calibri"/>
          <w:lang w:eastAsia="en-US"/>
        </w:rPr>
        <w:t xml:space="preserve"> - organizovanie </w:t>
      </w:r>
      <w:r w:rsidR="00762F95">
        <w:rPr>
          <w:rFonts w:ascii="Calibri" w:eastAsia="Calibri" w:hAnsi="Calibri" w:cs="Calibri"/>
          <w:lang w:eastAsia="en-US"/>
        </w:rPr>
        <w:t>vianočnej a </w:t>
      </w:r>
      <w:proofErr w:type="spellStart"/>
      <w:r w:rsidR="00762F95">
        <w:rPr>
          <w:rFonts w:ascii="Calibri" w:eastAsia="Calibri" w:hAnsi="Calibri" w:cs="Calibri"/>
          <w:lang w:eastAsia="en-US"/>
        </w:rPr>
        <w:t>valentínskej</w:t>
      </w:r>
      <w:proofErr w:type="spellEnd"/>
      <w:r w:rsidR="00762F95">
        <w:rPr>
          <w:rFonts w:ascii="Calibri" w:eastAsia="Calibri" w:hAnsi="Calibri" w:cs="Calibri"/>
          <w:lang w:eastAsia="en-US"/>
        </w:rPr>
        <w:t xml:space="preserve"> pošty</w:t>
      </w:r>
      <w:r w:rsidRPr="002A6532">
        <w:rPr>
          <w:rFonts w:ascii="Calibri" w:eastAsia="Calibri" w:hAnsi="Calibri" w:cs="Calibri"/>
          <w:lang w:eastAsia="en-US"/>
        </w:rPr>
        <w:br/>
        <w:t xml:space="preserve"> </w:t>
      </w:r>
      <w:r>
        <w:rPr>
          <w:rFonts w:ascii="Calibri" w:eastAsia="Calibri" w:hAnsi="Calibri" w:cs="Calibri"/>
          <w:lang w:eastAsia="en-US"/>
        </w:rPr>
        <w:tab/>
      </w:r>
      <w:r w:rsidRPr="002A6532">
        <w:rPr>
          <w:rFonts w:ascii="Calibri" w:eastAsia="Calibri" w:hAnsi="Calibri" w:cs="Calibri"/>
          <w:lang w:eastAsia="en-US"/>
        </w:rPr>
        <w:t xml:space="preserve"> - realizácia Mikulášskeho predstavenia po triedach</w:t>
      </w:r>
      <w:r w:rsidRPr="002A6532">
        <w:rPr>
          <w:rFonts w:ascii="Calibri" w:eastAsia="Calibri" w:hAnsi="Calibri" w:cs="Calibri"/>
          <w:lang w:eastAsia="en-US"/>
        </w:rPr>
        <w:br/>
        <w:t xml:space="preserve">  </w:t>
      </w:r>
      <w:r>
        <w:rPr>
          <w:rFonts w:ascii="Calibri" w:eastAsia="Calibri" w:hAnsi="Calibri" w:cs="Calibri"/>
          <w:lang w:eastAsia="en-US"/>
        </w:rPr>
        <w:tab/>
      </w:r>
      <w:r w:rsidRPr="002A6532">
        <w:rPr>
          <w:rFonts w:ascii="Calibri" w:eastAsia="Calibri" w:hAnsi="Calibri" w:cs="Calibri"/>
          <w:lang w:eastAsia="en-US"/>
        </w:rPr>
        <w:t>- účasť na projekte „</w:t>
      </w:r>
      <w:proofErr w:type="spellStart"/>
      <w:r w:rsidRPr="002A6532">
        <w:rPr>
          <w:rFonts w:ascii="Calibri" w:eastAsia="Calibri" w:hAnsi="Calibri" w:cs="Calibri"/>
          <w:lang w:eastAsia="en-US"/>
        </w:rPr>
        <w:t>Aktiv</w:t>
      </w:r>
      <w:proofErr w:type="spellEnd"/>
      <w:r w:rsidRPr="002A6532">
        <w:rPr>
          <w:rFonts w:ascii="Calibri" w:eastAsia="Calibri" w:hAnsi="Calibri" w:cs="Calibri"/>
          <w:lang w:eastAsia="en-US"/>
        </w:rPr>
        <w:t>“ – maľovanie podchodu pri Kolibe</w:t>
      </w:r>
    </w:p>
    <w:p w:rsidR="00CD2DD7" w:rsidRPr="00BC5812" w:rsidRDefault="00CD2DD7" w:rsidP="001F61E6">
      <w:pPr>
        <w:pStyle w:val="Odsekzoznamu"/>
        <w:numPr>
          <w:ilvl w:val="0"/>
          <w:numId w:val="43"/>
        </w:numPr>
        <w:spacing w:line="360" w:lineRule="auto"/>
        <w:rPr>
          <w:color w:val="333333"/>
        </w:rPr>
      </w:pPr>
      <w:r w:rsidRPr="00BC5812">
        <w:rPr>
          <w:color w:val="333333"/>
        </w:rPr>
        <w:t>celoslovenská súťaž Zápisník cestovateľa -prezentácie</w:t>
      </w:r>
      <w:r w:rsidR="003C5C83" w:rsidRPr="00BC5812">
        <w:rPr>
          <w:color w:val="333333"/>
        </w:rPr>
        <w:t xml:space="preserve"> projektov</w:t>
      </w:r>
      <w:r w:rsidR="001F61E6" w:rsidRPr="00BC5812">
        <w:rPr>
          <w:color w:val="333333"/>
        </w:rPr>
        <w:t xml:space="preserve"> žiakov 6. a 7. ročníka</w:t>
      </w:r>
      <w:r w:rsidRPr="00BC5812">
        <w:rPr>
          <w:color w:val="333333"/>
        </w:rPr>
        <w:t xml:space="preserve"> v priestoroch OC </w:t>
      </w:r>
      <w:proofErr w:type="spellStart"/>
      <w:r w:rsidRPr="00BC5812">
        <w:rPr>
          <w:color w:val="333333"/>
        </w:rPr>
        <w:t>Laugarício</w:t>
      </w:r>
      <w:proofErr w:type="spellEnd"/>
    </w:p>
    <w:p w:rsidR="00BC5812" w:rsidRPr="00BC5812" w:rsidRDefault="00BC5812" w:rsidP="001F61E6">
      <w:pPr>
        <w:pStyle w:val="Odsekzoznamu"/>
        <w:numPr>
          <w:ilvl w:val="0"/>
          <w:numId w:val="43"/>
        </w:numPr>
        <w:spacing w:line="360" w:lineRule="auto"/>
        <w:rPr>
          <w:color w:val="333333"/>
        </w:rPr>
      </w:pPr>
      <w:r w:rsidRPr="00BC5812">
        <w:rPr>
          <w:rFonts w:eastAsia="Calibri"/>
          <w:lang w:eastAsia="en-US"/>
        </w:rPr>
        <w:t>nástenka k 100. výročiu vzniku ČSR vytvorená žiakmi druhého stupňa</w:t>
      </w:r>
    </w:p>
    <w:p w:rsidR="00BC5812" w:rsidRPr="00BC5812" w:rsidRDefault="00BC5812" w:rsidP="001F61E6">
      <w:pPr>
        <w:pStyle w:val="Odsekzoznamu"/>
        <w:numPr>
          <w:ilvl w:val="0"/>
          <w:numId w:val="43"/>
        </w:numPr>
        <w:spacing w:line="360" w:lineRule="auto"/>
        <w:rPr>
          <w:color w:val="333333"/>
        </w:rPr>
      </w:pPr>
      <w:r>
        <w:rPr>
          <w:rFonts w:eastAsia="Calibri"/>
          <w:lang w:eastAsia="en-US"/>
        </w:rPr>
        <w:t>z</w:t>
      </w:r>
      <w:r w:rsidRPr="00BC5812">
        <w:rPr>
          <w:rFonts w:eastAsia="Calibri"/>
          <w:lang w:eastAsia="en-US"/>
        </w:rPr>
        <w:t>dobenie stromčeka TSK  – Vianočné srdce zelenej župy</w:t>
      </w:r>
    </w:p>
    <w:p w:rsidR="00BC5812" w:rsidRPr="00BC5812" w:rsidRDefault="00BC5812" w:rsidP="001F61E6">
      <w:pPr>
        <w:pStyle w:val="Odsekzoznamu"/>
        <w:numPr>
          <w:ilvl w:val="0"/>
          <w:numId w:val="43"/>
        </w:numPr>
        <w:spacing w:line="360" w:lineRule="auto"/>
        <w:rPr>
          <w:color w:val="333333"/>
        </w:rPr>
      </w:pPr>
      <w:r w:rsidRPr="00BC5812">
        <w:rPr>
          <w:rFonts w:ascii="Calibri" w:eastAsia="Calibri" w:hAnsi="Calibri"/>
          <w:lang w:eastAsia="en-US"/>
        </w:rPr>
        <w:t>Vianočná pošta- písanie pozdravov pre seniorov- Dom seniorov Senec</w:t>
      </w:r>
    </w:p>
    <w:p w:rsidR="00BC5812" w:rsidRPr="00BC5812" w:rsidRDefault="00BC5812" w:rsidP="001F61E6">
      <w:pPr>
        <w:pStyle w:val="Odsekzoznamu"/>
        <w:numPr>
          <w:ilvl w:val="0"/>
          <w:numId w:val="43"/>
        </w:numPr>
        <w:spacing w:line="360" w:lineRule="auto"/>
        <w:rPr>
          <w:color w:val="333333"/>
        </w:rPr>
      </w:pPr>
      <w:r>
        <w:rPr>
          <w:rFonts w:ascii="Calibri" w:eastAsia="Calibri" w:hAnsi="Calibri"/>
          <w:lang w:eastAsia="en-US"/>
        </w:rPr>
        <w:t>beseda s Úniou</w:t>
      </w:r>
      <w:r w:rsidRPr="00BC5812">
        <w:rPr>
          <w:rFonts w:ascii="Calibri" w:eastAsia="Calibri" w:hAnsi="Calibri"/>
          <w:lang w:eastAsia="en-US"/>
        </w:rPr>
        <w:t xml:space="preserve"> pre nevidiacich a slabozrakých</w:t>
      </w:r>
    </w:p>
    <w:p w:rsidR="00CD2DD7" w:rsidRPr="00BC5812" w:rsidRDefault="00CD2DD7" w:rsidP="00CD2DD7">
      <w:pPr>
        <w:numPr>
          <w:ilvl w:val="0"/>
          <w:numId w:val="35"/>
        </w:numPr>
        <w:spacing w:line="360" w:lineRule="auto"/>
      </w:pPr>
      <w:r w:rsidRPr="00BC5812">
        <w:t>deň otvorených dverí pre predškolákov.</w:t>
      </w:r>
    </w:p>
    <w:p w:rsidR="00CD2DD7" w:rsidRPr="00BC5812" w:rsidRDefault="00CD2DD7" w:rsidP="00CD2DD7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BC5812">
        <w:t>účasť vo výtvarných, speváckych, literárnych a recitačných súťažiach</w:t>
      </w:r>
    </w:p>
    <w:p w:rsidR="00183A5D" w:rsidRPr="00BC5812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v</w:t>
      </w:r>
      <w:r w:rsidR="00183A5D" w:rsidRPr="00BC5812">
        <w:rPr>
          <w:lang w:eastAsia="sk-SK"/>
        </w:rPr>
        <w:t xml:space="preserve">ianočné besiedky </w:t>
      </w:r>
      <w:r w:rsidR="00A745D1" w:rsidRPr="00BC5812">
        <w:rPr>
          <w:lang w:eastAsia="sk-SK"/>
        </w:rPr>
        <w:t>pre rodičov</w:t>
      </w:r>
      <w:r w:rsidRPr="00BC5812">
        <w:rPr>
          <w:lang w:eastAsia="sk-SK"/>
        </w:rPr>
        <w:t xml:space="preserve"> </w:t>
      </w:r>
      <w:r w:rsidR="00183A5D" w:rsidRPr="00BC5812">
        <w:rPr>
          <w:lang w:eastAsia="sk-SK"/>
        </w:rPr>
        <w:t>v triedach</w:t>
      </w:r>
    </w:p>
    <w:p w:rsidR="00183A5D" w:rsidRPr="00BC5812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k</w:t>
      </w:r>
      <w:r w:rsidR="00183A5D" w:rsidRPr="00BC5812">
        <w:rPr>
          <w:lang w:eastAsia="sk-SK"/>
        </w:rPr>
        <w:t>arneval</w:t>
      </w:r>
    </w:p>
    <w:p w:rsidR="00183A5D" w:rsidRPr="00BC5812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z</w:t>
      </w:r>
      <w:r w:rsidR="00183A5D" w:rsidRPr="00BC5812">
        <w:rPr>
          <w:lang w:eastAsia="sk-SK"/>
        </w:rPr>
        <w:t>ber papiera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ystúpenie</w:t>
      </w:r>
      <w:r w:rsidR="00A03069">
        <w:rPr>
          <w:lang w:eastAsia="sk-SK"/>
        </w:rPr>
        <w:t xml:space="preserve"> žiakov</w:t>
      </w:r>
      <w:r w:rsidR="00183A5D" w:rsidRPr="006D5148">
        <w:rPr>
          <w:lang w:eastAsia="sk-SK"/>
        </w:rPr>
        <w:t xml:space="preserve"> ku Dňu matiek</w:t>
      </w:r>
    </w:p>
    <w:p w:rsidR="00183A5D" w:rsidRDefault="00A03069" w:rsidP="00032CB9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návšteva expozícií a tvorivých dielní</w:t>
      </w:r>
      <w:r w:rsidR="00032CB9">
        <w:rPr>
          <w:lang w:eastAsia="sk-SK"/>
        </w:rPr>
        <w:t xml:space="preserve"> </w:t>
      </w:r>
      <w:r w:rsidR="00183A5D" w:rsidRPr="006D5148">
        <w:rPr>
          <w:lang w:eastAsia="sk-SK"/>
        </w:rPr>
        <w:t>v Galérii M.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A. Bazovského</w:t>
      </w:r>
    </w:p>
    <w:p w:rsidR="00BC5812" w:rsidRDefault="00BC5812" w:rsidP="00032CB9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spolupráca s mestskou knižnicou</w:t>
      </w:r>
    </w:p>
    <w:p w:rsidR="00A730F1" w:rsidRPr="006D5148" w:rsidRDefault="006D5148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A03069" w:rsidRPr="00C836A5" w:rsidRDefault="00A03069" w:rsidP="00C836A5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vydávanie školského časopisu Žirafa</w:t>
      </w:r>
    </w:p>
    <w:p w:rsidR="005B373D" w:rsidRDefault="003E6D66" w:rsidP="003E6D66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343898" w:rsidRPr="005939AE" w:rsidRDefault="00343898" w:rsidP="003E6D66">
      <w:pPr>
        <w:spacing w:line="360" w:lineRule="auto"/>
        <w:jc w:val="both"/>
        <w:rPr>
          <w:color w:val="333333"/>
        </w:rPr>
      </w:pPr>
    </w:p>
    <w:p w:rsidR="00653E4E" w:rsidRDefault="00653E4E" w:rsidP="00B168C1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Projekty:</w:t>
      </w:r>
    </w:p>
    <w:p w:rsidR="000C2922" w:rsidRDefault="000C2922" w:rsidP="000C292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0C2922">
        <w:rPr>
          <w:color w:val="333333"/>
        </w:rPr>
        <w:t>Zvyšovanie kvality</w:t>
      </w:r>
      <w:r w:rsidR="001D51D2">
        <w:rPr>
          <w:color w:val="333333"/>
        </w:rPr>
        <w:t xml:space="preserve"> </w:t>
      </w:r>
      <w:r w:rsidRPr="000C2922">
        <w:rPr>
          <w:color w:val="333333"/>
        </w:rPr>
        <w:t>vzdelávania na základných a stredných školách</w:t>
      </w:r>
      <w:r>
        <w:rPr>
          <w:color w:val="333333"/>
        </w:rPr>
        <w:t xml:space="preserve"> </w:t>
      </w:r>
      <w:r w:rsidR="001D51D2">
        <w:rPr>
          <w:color w:val="333333"/>
        </w:rPr>
        <w:t>s využitím elektronického testovania e- Test</w:t>
      </w:r>
    </w:p>
    <w:p w:rsidR="00E863A5" w:rsidRPr="00E863A5" w:rsidRDefault="00E863A5" w:rsidP="00E863A5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Default="001D51D2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Moderné vzdelávanie- digitálne vzdelávanie pre </w:t>
      </w:r>
      <w:proofErr w:type="spellStart"/>
      <w:r>
        <w:rPr>
          <w:color w:val="333333"/>
        </w:rPr>
        <w:t>všeobecno</w:t>
      </w:r>
      <w:proofErr w:type="spellEnd"/>
      <w:r>
        <w:rPr>
          <w:color w:val="333333"/>
        </w:rPr>
        <w:t>- vzdelávacie predmety</w:t>
      </w:r>
    </w:p>
    <w:p w:rsidR="00CD2DD7" w:rsidRPr="001D51D2" w:rsidRDefault="00CD2DD7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Krok za krokom- finančná gramotnosť</w:t>
      </w:r>
    </w:p>
    <w:p w:rsidR="00653E4E" w:rsidRPr="006D5148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Default="00567F5C" w:rsidP="0071608C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71608C" w:rsidRPr="0071608C" w:rsidRDefault="0071608C" w:rsidP="0071608C">
      <w:pPr>
        <w:pStyle w:val="Odsekzoznamu"/>
        <w:numPr>
          <w:ilvl w:val="0"/>
          <w:numId w:val="6"/>
        </w:numPr>
        <w:spacing w:line="360" w:lineRule="auto"/>
        <w:rPr>
          <w:color w:val="333333"/>
        </w:rPr>
      </w:pPr>
      <w:r w:rsidRPr="0071608C">
        <w:rPr>
          <w:color w:val="333333"/>
        </w:rPr>
        <w:t>Srdce na dlani (Druhý krok) u žiakov prvých a druhých ročníkov počas celého školského roka zameraného na rozvoj základných životných a sociálnych zručností prostredníctvom riešenia každodenných situácií</w:t>
      </w:r>
    </w:p>
    <w:p w:rsidR="00653E4E" w:rsidRDefault="00653E4E" w:rsidP="0071608C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681CC6" w:rsidRPr="006D5148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28517F" w:rsidRPr="00011CB4" w:rsidRDefault="0028517F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F761F1" w:rsidRPr="000F7441" w:rsidRDefault="00207FA9" w:rsidP="000F7441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vylepšiť materiálno-technické vybavenie školy</w:t>
      </w:r>
      <w:r w:rsidR="00287D97" w:rsidRPr="006D5148">
        <w:rPr>
          <w:color w:val="333333"/>
        </w:rPr>
        <w:t>, zmodernizovať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skultúrniť priestory na výchovno-vzdelávací proces.</w:t>
      </w:r>
      <w:r w:rsidR="001F61E6">
        <w:rPr>
          <w:color w:val="333333"/>
        </w:rPr>
        <w:t xml:space="preserve"> V triedach telocvični</w:t>
      </w:r>
      <w:r w:rsidR="00E02D15">
        <w:rPr>
          <w:color w:val="333333"/>
        </w:rPr>
        <w:t xml:space="preserve"> bolo zrekonštruované osvetlenie. Staré a miestami nefunkčné výbojkové svietidlá boli vymenené za úsporné a moderné LED svietidlá, ktoré spĺňajú všetky normy a svietia</w:t>
      </w:r>
      <w:r w:rsidR="001F61E6">
        <w:rPr>
          <w:color w:val="333333"/>
        </w:rPr>
        <w:t xml:space="preserve"> prirodzeným svetlom. V triedach a kanceláriách na prízemí hlavnej budovy boli vymenené staré drevené okná za nové plastové. P</w:t>
      </w:r>
      <w:r w:rsidR="009D7952">
        <w:rPr>
          <w:color w:val="333333"/>
        </w:rPr>
        <w:t>očas letných prázdnin boli vymaľované steny na niektorých chodbách, schod</w:t>
      </w:r>
      <w:r w:rsidR="001F61E6">
        <w:rPr>
          <w:color w:val="333333"/>
        </w:rPr>
        <w:t>ištiach a v niektorých triedach a kompletne bola vymaľovaná školská kuchyňa. V telocvični boli vymenené staré ochranné mreže na oknách za nové siete.</w:t>
      </w:r>
    </w:p>
    <w:p w:rsidR="00DD62FC" w:rsidRPr="006D5148" w:rsidRDefault="00F761F1" w:rsidP="00A03CFD">
      <w:pPr>
        <w:pStyle w:val="Odsekzoznamu"/>
        <w:numPr>
          <w:ilvl w:val="0"/>
          <w:numId w:val="37"/>
        </w:numPr>
        <w:spacing w:line="360" w:lineRule="auto"/>
        <w:jc w:val="both"/>
        <w:rPr>
          <w:b/>
          <w:color w:val="333333"/>
        </w:rPr>
      </w:pPr>
      <w:r w:rsidRPr="006D5148">
        <w:rPr>
          <w:color w:val="333333"/>
        </w:rPr>
        <w:lastRenderedPageBreak/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o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zlepšenie kvality výchovno-vzdelávacieho procesu nákupom učebných pomôcok a</w:t>
      </w:r>
      <w:r w:rsidR="00E606E4" w:rsidRPr="006D5148">
        <w:rPr>
          <w:color w:val="333333"/>
        </w:rPr>
        <w:t> </w:t>
      </w:r>
      <w:r w:rsidR="00262C2B" w:rsidRPr="006D5148">
        <w:rPr>
          <w:color w:val="333333"/>
        </w:rPr>
        <w:t>techniky do rôz</w:t>
      </w:r>
      <w:r w:rsidR="00D250FC" w:rsidRPr="006D5148">
        <w:rPr>
          <w:color w:val="333333"/>
        </w:rPr>
        <w:t>nych kabinetov</w:t>
      </w:r>
      <w:r w:rsidR="00262C2B" w:rsidRPr="006D5148">
        <w:rPr>
          <w:color w:val="333333"/>
        </w:rPr>
        <w:t xml:space="preserve">. </w:t>
      </w:r>
      <w:r w:rsidRPr="006D5148">
        <w:rPr>
          <w:color w:val="333333"/>
        </w:rPr>
        <w:t xml:space="preserve">Postupne </w:t>
      </w:r>
      <w:r w:rsidR="00D250FC" w:rsidRPr="006D5148">
        <w:rPr>
          <w:color w:val="333333"/>
        </w:rPr>
        <w:t>dopĺňame kabinetné</w:t>
      </w:r>
      <w:r w:rsidR="00EF4AB2" w:rsidRPr="006D5148">
        <w:rPr>
          <w:color w:val="333333"/>
        </w:rPr>
        <w:t xml:space="preserve"> zbierky.</w:t>
      </w:r>
      <w:r w:rsidRPr="006D5148">
        <w:rPr>
          <w:color w:val="333333"/>
        </w:rPr>
        <w:t xml:space="preserve"> P</w:t>
      </w:r>
      <w:r w:rsidR="00D239CE" w:rsidRPr="006D5148">
        <w:rPr>
          <w:color w:val="333333"/>
        </w:rPr>
        <w:t>očas roka boli dopĺňané</w:t>
      </w:r>
      <w:r w:rsidR="00FD6229" w:rsidRPr="006D5148">
        <w:rPr>
          <w:color w:val="333333"/>
        </w:rPr>
        <w:t xml:space="preserve"> pomôckami všetky kabinety</w:t>
      </w:r>
      <w:r w:rsidRPr="006D5148">
        <w:rPr>
          <w:color w:val="333333"/>
        </w:rPr>
        <w:t>.</w:t>
      </w:r>
      <w:r w:rsidR="0077586B">
        <w:rPr>
          <w:color w:val="333333"/>
        </w:rPr>
        <w:t xml:space="preserve"> </w:t>
      </w:r>
      <w:r w:rsidR="00DF2C0B">
        <w:rPr>
          <w:color w:val="333333"/>
        </w:rPr>
        <w:t xml:space="preserve">Priebežne prebieha aj výmena výpočtovej techniky.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celkového pohľadu sa materiálne vybavenie školy postupne zlepšuje. Nie najlepšia situácia je v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 xml:space="preserve">priestorových podmienkach školy. Všetky učebne </w:t>
      </w:r>
      <w:r w:rsidR="00F200FF" w:rsidRPr="0096057D">
        <w:rPr>
          <w:color w:val="333333"/>
        </w:rPr>
        <w:t xml:space="preserve">okrem jazykovej učebne </w:t>
      </w:r>
      <w:r w:rsidRPr="0096057D">
        <w:rPr>
          <w:color w:val="333333"/>
        </w:rPr>
        <w:t>sú využívané ako kmeňové učebne  pre triedy a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žiaci 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týc</w:t>
      </w:r>
      <w:r w:rsidR="00567F5C" w:rsidRPr="0096057D">
        <w:rPr>
          <w:color w:val="333333"/>
        </w:rPr>
        <w:t xml:space="preserve">hto tried sa musia sťahovať.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tohto dôvodu máme iba jednu</w:t>
      </w:r>
      <w:r w:rsidR="00EF4AB2" w:rsidRPr="0096057D">
        <w:rPr>
          <w:color w:val="333333"/>
        </w:rPr>
        <w:t xml:space="preserve"> pevnú</w:t>
      </w:r>
      <w:r w:rsidRPr="0096057D">
        <w:rPr>
          <w:color w:val="333333"/>
        </w:rPr>
        <w:t xml:space="preserve"> počítačovú učebňu s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18 počítačmi</w:t>
      </w:r>
      <w:r w:rsidR="00EF4AB2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>Podobne by bolo potrebné vybudovať aj jazykové laboratórium</w:t>
      </w:r>
      <w:r w:rsidR="00D239CE" w:rsidRPr="0096057D">
        <w:rPr>
          <w:color w:val="333333"/>
        </w:rPr>
        <w:t xml:space="preserve"> a</w:t>
      </w:r>
      <w:r w:rsidR="00E606E4" w:rsidRPr="0096057D">
        <w:rPr>
          <w:color w:val="333333"/>
        </w:rPr>
        <w:t> </w:t>
      </w:r>
      <w:r w:rsidR="00D239CE" w:rsidRPr="0096057D">
        <w:rPr>
          <w:color w:val="333333"/>
        </w:rPr>
        <w:t>ďalšie odborné učebne</w:t>
      </w:r>
      <w:r w:rsidR="00262C2B" w:rsidRPr="0096057D">
        <w:rPr>
          <w:color w:val="333333"/>
        </w:rPr>
        <w:t xml:space="preserve">. </w:t>
      </w:r>
      <w:r w:rsidR="00ED1BD5">
        <w:rPr>
          <w:color w:val="333333"/>
        </w:rPr>
        <w:t xml:space="preserve">V tejto súvislosti </w:t>
      </w:r>
      <w:r w:rsidR="00A43B82">
        <w:rPr>
          <w:color w:val="333333"/>
        </w:rPr>
        <w:t>sme sa zapojil</w:t>
      </w:r>
      <w:r w:rsidR="00DF2C0B">
        <w:rPr>
          <w:color w:val="333333"/>
        </w:rPr>
        <w:t xml:space="preserve">i do projektu v ktorom sme </w:t>
      </w:r>
      <w:r w:rsidR="00A43B82">
        <w:rPr>
          <w:color w:val="333333"/>
        </w:rPr>
        <w:t>boli úspešní a jazykové laboratórium a moderná počíta</w:t>
      </w:r>
      <w:r w:rsidR="00762F95">
        <w:rPr>
          <w:color w:val="333333"/>
        </w:rPr>
        <w:t>čová učebňa budú zrealizované v ďalšom školskom roku</w:t>
      </w:r>
      <w:r w:rsidR="00093171">
        <w:rPr>
          <w:color w:val="333333"/>
        </w:rPr>
        <w:t>.</w:t>
      </w:r>
      <w:r w:rsidR="00A43B82">
        <w:rPr>
          <w:color w:val="333333"/>
        </w:rPr>
        <w:t xml:space="preserve"> Nakoľko máme priestorové prob</w:t>
      </w:r>
      <w:r w:rsidR="00DF2C0B">
        <w:rPr>
          <w:color w:val="333333"/>
        </w:rPr>
        <w:t>lémy Mesto Trenčín pripravilo</w:t>
      </w:r>
      <w:r w:rsidR="00A43B82">
        <w:rPr>
          <w:color w:val="333333"/>
        </w:rPr>
        <w:t xml:space="preserve"> projektovú dokumentáciu na prístavbu učební</w:t>
      </w:r>
      <w:r w:rsidR="00DF2C0B">
        <w:rPr>
          <w:color w:val="333333"/>
        </w:rPr>
        <w:t xml:space="preserve"> a rozšírenie kapacity školskej jedálne</w:t>
      </w:r>
      <w:r w:rsidR="00A43B82">
        <w:rPr>
          <w:color w:val="333333"/>
        </w:rPr>
        <w:t>.</w:t>
      </w:r>
      <w:r w:rsidR="00093171">
        <w:rPr>
          <w:color w:val="333333"/>
        </w:rPr>
        <w:t xml:space="preserve"> </w:t>
      </w:r>
      <w:r w:rsidR="004C2F35" w:rsidRPr="0096057D">
        <w:rPr>
          <w:color w:val="333333"/>
        </w:rPr>
        <w:t xml:space="preserve">Veľkým problémom je </w:t>
      </w:r>
      <w:r w:rsidR="00567F5C" w:rsidRPr="0096057D">
        <w:rPr>
          <w:color w:val="333333"/>
        </w:rPr>
        <w:t>aj telocvičňa. Pri počte  cez 60</w:t>
      </w:r>
      <w:r w:rsidR="004C2F35" w:rsidRPr="0096057D">
        <w:rPr>
          <w:color w:val="333333"/>
        </w:rPr>
        <w:t>0 detí má škola k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dispozícií jednu telocvičňu s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rozmermi 10x20 metrov, čo ani zďaleka nepokrýva potreby školy. V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 xml:space="preserve">telocvični </w:t>
      </w:r>
      <w:r w:rsidR="00A03CFD">
        <w:rPr>
          <w:color w:val="333333"/>
        </w:rPr>
        <w:t xml:space="preserve">niekedy </w:t>
      </w:r>
      <w:r w:rsidR="004C2F35" w:rsidRPr="0096057D">
        <w:rPr>
          <w:color w:val="333333"/>
        </w:rPr>
        <w:t>cvičia žiaci až z</w:t>
      </w:r>
      <w:r w:rsidR="00E606E4" w:rsidRPr="0096057D">
        <w:rPr>
          <w:color w:val="333333"/>
        </w:rPr>
        <w:t> </w:t>
      </w:r>
      <w:r w:rsidR="00DF2C0B">
        <w:rPr>
          <w:color w:val="333333"/>
        </w:rPr>
        <w:t>dvoch</w:t>
      </w:r>
      <w:r w:rsidR="000F7441">
        <w:rPr>
          <w:color w:val="333333"/>
        </w:rPr>
        <w:t xml:space="preserve"> tried</w:t>
      </w:r>
      <w:r w:rsidR="004C2F35" w:rsidRPr="0096057D">
        <w:rPr>
          <w:color w:val="333333"/>
        </w:rPr>
        <w:t>.</w:t>
      </w:r>
      <w:r w:rsidR="00C3287E" w:rsidRPr="006D5148">
        <w:rPr>
          <w:b/>
          <w:color w:val="333333"/>
        </w:rPr>
        <w:tab/>
      </w:r>
    </w:p>
    <w:p w:rsidR="00CD55A8" w:rsidRPr="006D5148" w:rsidRDefault="00CD55A8" w:rsidP="00A53B94">
      <w:pPr>
        <w:spacing w:line="360" w:lineRule="auto"/>
        <w:rPr>
          <w:color w:val="333333"/>
        </w:rPr>
      </w:pPr>
    </w:p>
    <w:p w:rsidR="00A53B94" w:rsidRDefault="00A53B94" w:rsidP="00A53B94">
      <w:pPr>
        <w:spacing w:line="36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k</w:t>
      </w:r>
      <w:r w:rsidRPr="00834610">
        <w:rPr>
          <w:b/>
          <w:color w:val="333333"/>
          <w:sz w:val="36"/>
          <w:szCs w:val="36"/>
        </w:rPr>
        <w:t>) Finančné a</w:t>
      </w:r>
      <w:r>
        <w:rPr>
          <w:b/>
          <w:color w:val="333333"/>
          <w:sz w:val="36"/>
          <w:szCs w:val="36"/>
        </w:rPr>
        <w:t> </w:t>
      </w:r>
      <w:r w:rsidRPr="00834610">
        <w:rPr>
          <w:b/>
          <w:color w:val="333333"/>
          <w:sz w:val="36"/>
          <w:szCs w:val="36"/>
        </w:rPr>
        <w:t>hmotné zabezpečenie výchovno-vzdelávacej činnosti školy:</w:t>
      </w:r>
    </w:p>
    <w:p w:rsidR="00C836A5" w:rsidRPr="00A53B94" w:rsidRDefault="00C836A5" w:rsidP="00A53B94">
      <w:pPr>
        <w:spacing w:line="360" w:lineRule="auto"/>
        <w:rPr>
          <w:b/>
          <w:color w:val="333333"/>
          <w:sz w:val="36"/>
          <w:szCs w:val="36"/>
        </w:rPr>
      </w:pPr>
    </w:p>
    <w:p w:rsidR="00FE6C61" w:rsidRPr="00FE6C61" w:rsidRDefault="00FE6C61" w:rsidP="00FE6C61">
      <w:pPr>
        <w:spacing w:line="360" w:lineRule="auto"/>
        <w:rPr>
          <w:b/>
          <w:color w:val="333333"/>
          <w:sz w:val="32"/>
          <w:szCs w:val="32"/>
        </w:rPr>
      </w:pPr>
      <w:r w:rsidRPr="00FE6C61">
        <w:rPr>
          <w:b/>
          <w:color w:val="333333"/>
          <w:sz w:val="32"/>
          <w:szCs w:val="32"/>
        </w:rPr>
        <w:t>Príjmy:</w:t>
      </w:r>
    </w:p>
    <w:p w:rsidR="00A53B94" w:rsidRPr="009B08EC" w:rsidRDefault="00A53B94" w:rsidP="00A53B94">
      <w:pPr>
        <w:spacing w:line="360" w:lineRule="auto"/>
        <w:rPr>
          <w:b/>
          <w:color w:val="333333"/>
          <w:u w:val="single"/>
        </w:rPr>
      </w:pPr>
      <w:r w:rsidRPr="009B08EC">
        <w:rPr>
          <w:b/>
          <w:color w:val="333333"/>
          <w:u w:val="single"/>
        </w:rPr>
        <w:t xml:space="preserve">1./ Dotácie zo ŠR činili </w:t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="00F52B83">
        <w:rPr>
          <w:b/>
          <w:color w:val="333333"/>
          <w:u w:val="single"/>
        </w:rPr>
        <w:tab/>
        <w:t>1 140777,57</w:t>
      </w:r>
      <w:r>
        <w:rPr>
          <w:b/>
          <w:color w:val="333333"/>
          <w:u w:val="single"/>
        </w:rPr>
        <w:t xml:space="preserve">,- </w:t>
      </w:r>
      <w:r w:rsidRPr="009B08EC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</w:t>
      </w:r>
      <w:r w:rsidR="00F52B83">
        <w:rPr>
          <w:color w:val="333333"/>
        </w:rPr>
        <w:t xml:space="preserve">   Mzdy a odvody: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</w:t>
      </w:r>
      <w:r w:rsidR="00F52B83">
        <w:rPr>
          <w:color w:val="333333"/>
        </w:rPr>
        <w:tab/>
        <w:t xml:space="preserve">  963880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</w:t>
      </w:r>
      <w:r w:rsidR="00F52B83">
        <w:rPr>
          <w:color w:val="333333"/>
        </w:rPr>
        <w:t xml:space="preserve">     Prevádzka: 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146825,57</w:t>
      </w:r>
      <w:r>
        <w:rPr>
          <w:color w:val="333333"/>
        </w:rPr>
        <w:t xml:space="preserve">,-  €  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Mimoriadne výs</w:t>
      </w:r>
      <w:r w:rsidR="00F52B83">
        <w:rPr>
          <w:color w:val="333333"/>
        </w:rPr>
        <w:t xml:space="preserve">ledky žiakov        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  400</w:t>
      </w:r>
      <w:r>
        <w:rPr>
          <w:color w:val="333333"/>
        </w:rPr>
        <w:t>,-  €</w:t>
      </w:r>
      <w:r>
        <w:rPr>
          <w:color w:val="333333"/>
        </w:rPr>
        <w:tab/>
      </w:r>
    </w:p>
    <w:p w:rsidR="00A53B94" w:rsidRDefault="00F52B83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odchodné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0,</w:t>
      </w:r>
      <w:r w:rsidR="00A53B94">
        <w:rPr>
          <w:color w:val="333333"/>
        </w:rPr>
        <w:t>- 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 uče</w:t>
      </w:r>
      <w:r w:rsidR="00F52B83">
        <w:rPr>
          <w:color w:val="333333"/>
        </w:rPr>
        <w:t>bnice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            2 636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a</w:t>
      </w:r>
      <w:r w:rsidR="00F52B83">
        <w:rPr>
          <w:color w:val="333333"/>
        </w:rPr>
        <w:t>sistent učiteľa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5 376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 w:rsidR="00F52B83">
        <w:rPr>
          <w:color w:val="333333"/>
        </w:rPr>
        <w:t>lyžiarsky kurz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10 350</w:t>
      </w:r>
      <w:r>
        <w:rPr>
          <w:color w:val="333333"/>
        </w:rPr>
        <w:t>,-</w:t>
      </w:r>
      <w:r w:rsidR="00BD3310">
        <w:rPr>
          <w:color w:val="333333"/>
        </w:rPr>
        <w:t xml:space="preserve"> </w:t>
      </w:r>
      <w:r>
        <w:rPr>
          <w:color w:val="333333"/>
        </w:rPr>
        <w:t xml:space="preserve">€ 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</w:t>
      </w:r>
      <w:r w:rsidR="00F52B83">
        <w:rPr>
          <w:color w:val="333333"/>
        </w:rPr>
        <w:t xml:space="preserve"> školu v prírode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7 200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Pr="00A541F5" w:rsidRDefault="00FE6C61" w:rsidP="00A53B94">
      <w:pPr>
        <w:spacing w:line="360" w:lineRule="auto"/>
        <w:rPr>
          <w:b/>
          <w:color w:val="333333"/>
          <w:u w:val="single"/>
        </w:rPr>
      </w:pPr>
      <w:r>
        <w:rPr>
          <w:b/>
          <w:color w:val="333333"/>
          <w:u w:val="single"/>
        </w:rPr>
        <w:lastRenderedPageBreak/>
        <w:t>2</w:t>
      </w:r>
      <w:r w:rsidR="00A53B94" w:rsidRPr="00A541F5">
        <w:rPr>
          <w:b/>
          <w:color w:val="333333"/>
          <w:u w:val="single"/>
        </w:rPr>
        <w:t xml:space="preserve">./ ZŠ boli poskytnuté aj  finančné prostriedky, určené na vykrytie nákladov, </w:t>
      </w:r>
    </w:p>
    <w:p w:rsidR="00A53B94" w:rsidRPr="00A541F5" w:rsidRDefault="00A53B94" w:rsidP="00A53B94">
      <w:pPr>
        <w:spacing w:line="360" w:lineRule="auto"/>
        <w:ind w:left="225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súvisiacich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poskytovaním záujmového vzdelávania prostredníctvom vzdelávacích    poukazov:  </w:t>
      </w:r>
      <w:r w:rsidR="00F52B83">
        <w:rPr>
          <w:b/>
          <w:color w:val="333333"/>
          <w:u w:val="single"/>
        </w:rPr>
        <w:t>20164</w:t>
      </w:r>
      <w:r>
        <w:rPr>
          <w:b/>
          <w:color w:val="333333"/>
          <w:u w:val="single"/>
        </w:rPr>
        <w:t xml:space="preserve">,- </w:t>
      </w:r>
      <w:r w:rsidRPr="00A541F5">
        <w:rPr>
          <w:b/>
          <w:color w:val="333333"/>
          <w:u w:val="single"/>
        </w:rPr>
        <w:t xml:space="preserve"> €: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odmeny vedúcim záujmových útvarov:                             </w:t>
      </w:r>
      <w:r w:rsidR="00F52B83">
        <w:rPr>
          <w:color w:val="333333"/>
        </w:rPr>
        <w:t xml:space="preserve">     17 664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učebné pomôcky                                            </w:t>
      </w:r>
      <w:r w:rsidR="00F52B83">
        <w:rPr>
          <w:color w:val="333333"/>
        </w:rPr>
        <w:t xml:space="preserve">                           2 500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3</w:t>
      </w:r>
      <w:r w:rsidR="00A53B94" w:rsidRPr="000C1492">
        <w:rPr>
          <w:b/>
          <w:color w:val="333333"/>
          <w:u w:val="single"/>
        </w:rPr>
        <w:t>./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boli poskytnuté nasledovné finančné prostriedky:</w:t>
      </w:r>
      <w:r w:rsidR="00F52B83">
        <w:rPr>
          <w:b/>
          <w:color w:val="333333"/>
          <w:u w:val="single"/>
        </w:rPr>
        <w:t xml:space="preserve"> 12 372,-</w:t>
      </w:r>
      <w:r w:rsidR="00A53B94">
        <w:rPr>
          <w:b/>
          <w:color w:val="333333"/>
          <w:u w:val="single"/>
        </w:rPr>
        <w:t xml:space="preserve"> 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>Š</w:t>
      </w:r>
      <w:r w:rsidR="00F52B83">
        <w:rPr>
          <w:color w:val="333333"/>
        </w:rPr>
        <w:t>kolský sociálny pedagóg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10 507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Materiálno-technické vybavenie</w:t>
      </w:r>
      <w:r>
        <w:rPr>
          <w:color w:val="333333"/>
        </w:rPr>
        <w:tab/>
      </w:r>
      <w:r w:rsidR="00F52B83">
        <w:rPr>
          <w:color w:val="333333"/>
        </w:rPr>
        <w:t xml:space="preserve">          0</w:t>
      </w:r>
      <w:r>
        <w:rPr>
          <w:color w:val="333333"/>
        </w:rPr>
        <w:t>,- €</w:t>
      </w:r>
    </w:p>
    <w:p w:rsidR="00A53B94" w:rsidRDefault="00F52B83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Plavecký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365</w:t>
      </w:r>
      <w:r w:rsidR="00A53B94">
        <w:rPr>
          <w:color w:val="333333"/>
        </w:rPr>
        <w:t>,- €</w:t>
      </w:r>
    </w:p>
    <w:p w:rsidR="00A53B94" w:rsidRDefault="00BD3310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Spevácky zbor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</w:t>
      </w:r>
      <w:r w:rsidR="00F52B83">
        <w:rPr>
          <w:color w:val="333333"/>
        </w:rPr>
        <w:t xml:space="preserve">  </w:t>
      </w:r>
      <w:r>
        <w:rPr>
          <w:color w:val="333333"/>
        </w:rPr>
        <w:t>1 500</w:t>
      </w:r>
      <w:r w:rsidR="00A53B94">
        <w:rPr>
          <w:color w:val="333333"/>
        </w:rPr>
        <w:t>,- €</w:t>
      </w:r>
      <w:r w:rsidR="00A53B94">
        <w:rPr>
          <w:color w:val="333333"/>
        </w:rPr>
        <w:tab/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4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v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 xml:space="preserve">Školskom klube detí: </w:t>
      </w:r>
      <w:r w:rsidR="00F52B83">
        <w:rPr>
          <w:b/>
          <w:color w:val="333333"/>
          <w:u w:val="single"/>
        </w:rPr>
        <w:t>144 095</w:t>
      </w:r>
      <w:r w:rsidR="00A53B94">
        <w:rPr>
          <w:b/>
          <w:color w:val="333333"/>
          <w:u w:val="single"/>
        </w:rPr>
        <w:t>,</w:t>
      </w:r>
      <w:r w:rsidR="00A53B94" w:rsidRPr="000C1492">
        <w:rPr>
          <w:b/>
          <w:color w:val="333333"/>
          <w:u w:val="single"/>
        </w:rPr>
        <w:t>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A53B94" w:rsidRDefault="00F52B83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125 058</w:t>
      </w:r>
      <w:r w:rsidR="00A53B94">
        <w:rPr>
          <w:color w:val="333333"/>
        </w:rPr>
        <w:t>,- €</w:t>
      </w:r>
    </w:p>
    <w:p w:rsidR="00A53B94" w:rsidRDefault="00F52B83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 19 037</w:t>
      </w:r>
      <w:r w:rsidR="00A53B94">
        <w:rPr>
          <w:color w:val="333333"/>
        </w:rPr>
        <w:t>,- 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5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Školskej jedálne:</w:t>
      </w:r>
      <w:r w:rsidR="00F52B83">
        <w:rPr>
          <w:b/>
          <w:color w:val="333333"/>
          <w:u w:val="single"/>
        </w:rPr>
        <w:t xml:space="preserve"> 142 633</w:t>
      </w:r>
      <w:r w:rsidR="00A53B94">
        <w:rPr>
          <w:b/>
          <w:color w:val="333333"/>
          <w:u w:val="single"/>
        </w:rPr>
        <w:t>,-</w:t>
      </w:r>
      <w:r w:rsidR="00A53B94" w:rsidRPr="000C1492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ab/>
      </w:r>
      <w:r w:rsidR="00F52B83">
        <w:rPr>
          <w:color w:val="333333"/>
        </w:rPr>
        <w:t>mzdy</w:t>
      </w:r>
      <w:r w:rsidR="00F52B83">
        <w:rPr>
          <w:color w:val="333333"/>
        </w:rPr>
        <w:tab/>
      </w:r>
      <w:r w:rsidR="00F52B83">
        <w:rPr>
          <w:color w:val="333333"/>
        </w:rPr>
        <w:tab/>
        <w:t>114 656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prevád</w:t>
      </w:r>
      <w:r w:rsidR="00F52B83">
        <w:rPr>
          <w:color w:val="333333"/>
        </w:rPr>
        <w:t>zka</w:t>
      </w:r>
      <w:r w:rsidR="00F52B83">
        <w:rPr>
          <w:color w:val="333333"/>
        </w:rPr>
        <w:tab/>
        <w:t xml:space="preserve">  27 977</w:t>
      </w:r>
      <w:r>
        <w:rPr>
          <w:color w:val="333333"/>
        </w:rPr>
        <w:t>,- €</w:t>
      </w:r>
      <w:r w:rsidRPr="0083017C">
        <w:rPr>
          <w:b/>
          <w:color w:val="333333"/>
        </w:rPr>
        <w:t xml:space="preserve">          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FE6C61" w:rsidRDefault="00A53B94" w:rsidP="005B2083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Finančné p</w:t>
      </w:r>
      <w:r w:rsidR="00FE6C61">
        <w:rPr>
          <w:b/>
          <w:color w:val="333333"/>
        </w:rPr>
        <w:t>rostriedky po</w:t>
      </w:r>
      <w:r w:rsidR="00F52B83">
        <w:rPr>
          <w:b/>
          <w:color w:val="333333"/>
        </w:rPr>
        <w:t>skytnuté škole celkom: 1 457 541</w:t>
      </w:r>
      <w:r w:rsidR="00FE6C61">
        <w:rPr>
          <w:b/>
          <w:color w:val="333333"/>
        </w:rPr>
        <w:t>,</w:t>
      </w:r>
      <w:r w:rsidR="00F52B83">
        <w:rPr>
          <w:b/>
          <w:color w:val="333333"/>
        </w:rPr>
        <w:t>57</w:t>
      </w:r>
      <w:r w:rsidR="00FE6C61">
        <w:rPr>
          <w:b/>
          <w:color w:val="333333"/>
        </w:rPr>
        <w:t>-</w:t>
      </w:r>
      <w:r>
        <w:rPr>
          <w:b/>
          <w:color w:val="333333"/>
        </w:rPr>
        <w:t xml:space="preserve"> €.</w:t>
      </w:r>
      <w:r w:rsidRPr="0083017C">
        <w:rPr>
          <w:b/>
          <w:color w:val="333333"/>
        </w:rPr>
        <w:t xml:space="preserve"> </w:t>
      </w:r>
    </w:p>
    <w:p w:rsidR="00762F95" w:rsidRDefault="00762F95" w:rsidP="005B2083">
      <w:pPr>
        <w:spacing w:line="360" w:lineRule="auto"/>
        <w:jc w:val="both"/>
        <w:rPr>
          <w:b/>
          <w:color w:val="333333"/>
        </w:rPr>
      </w:pPr>
    </w:p>
    <w:p w:rsidR="00FE6C61" w:rsidRDefault="008762F4" w:rsidP="005B2083">
      <w:pPr>
        <w:spacing w:line="360" w:lineRule="auto"/>
        <w:jc w:val="both"/>
        <w:rPr>
          <w:b/>
          <w:color w:val="333333"/>
        </w:rPr>
      </w:pPr>
      <w:r w:rsidRPr="008762F4">
        <w:rPr>
          <w:b/>
          <w:color w:val="333333"/>
          <w:sz w:val="32"/>
          <w:szCs w:val="32"/>
        </w:rPr>
        <w:t>Vlastné príjmy:</w:t>
      </w:r>
      <w:r>
        <w:rPr>
          <w:b/>
          <w:color w:val="333333"/>
          <w:sz w:val="32"/>
          <w:szCs w:val="32"/>
        </w:rPr>
        <w:t xml:space="preserve"> </w:t>
      </w:r>
      <w:r w:rsidRPr="008762F4">
        <w:rPr>
          <w:b/>
          <w:color w:val="333333"/>
        </w:rPr>
        <w:t>/odvedené zriaďovateľovi/</w:t>
      </w:r>
    </w:p>
    <w:p w:rsidR="00762F95" w:rsidRPr="008762F4" w:rsidRDefault="00762F95" w:rsidP="005B2083">
      <w:pPr>
        <w:spacing w:line="360" w:lineRule="auto"/>
        <w:jc w:val="both"/>
        <w:rPr>
          <w:b/>
          <w:color w:val="333333"/>
          <w:sz w:val="32"/>
          <w:szCs w:val="32"/>
        </w:rPr>
      </w:pP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2./ Príspevky na čiastočnú úhradu nákladov spojených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hmotným zabezpečením   </w:t>
      </w: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 xml:space="preserve">     školy: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Jednalo sa o príspevky rodičov na čiastočnú úhradu nákladov spojených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s činnosťou školského klubu. Príspevok na dieťa a mesiac bol stanovený vo výške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 6,33 € na dieťa.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 xml:space="preserve">     Príspevky spolu:      </w:t>
      </w:r>
      <w:r w:rsidR="00F52B83">
        <w:rPr>
          <w:color w:val="333333"/>
        </w:rPr>
        <w:t xml:space="preserve">                          15 076,39</w:t>
      </w:r>
      <w:r>
        <w:rPr>
          <w:color w:val="333333"/>
        </w:rPr>
        <w:t xml:space="preserve">,13- €   </w:t>
      </w:r>
    </w:p>
    <w:p w:rsidR="00FE6C61" w:rsidRDefault="00FE6C61" w:rsidP="00FE6C61">
      <w:pPr>
        <w:spacing w:line="360" w:lineRule="auto"/>
        <w:rPr>
          <w:color w:val="333333"/>
        </w:rPr>
      </w:pPr>
    </w:p>
    <w:p w:rsidR="00FE6C61" w:rsidRPr="000C1492" w:rsidRDefault="00FE6C61" w:rsidP="00FE6C61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 xml:space="preserve">5./ Vlastné príjmy : </w:t>
      </w:r>
      <w:r w:rsidR="00F52B83">
        <w:rPr>
          <w:b/>
          <w:color w:val="333333"/>
          <w:u w:val="single"/>
        </w:rPr>
        <w:t xml:space="preserve">  2  036,30</w:t>
      </w:r>
      <w:r>
        <w:rPr>
          <w:b/>
          <w:color w:val="333333"/>
          <w:u w:val="single"/>
        </w:rPr>
        <w:t>- €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za prenájom bytu </w:t>
      </w:r>
      <w:r>
        <w:rPr>
          <w:color w:val="333333"/>
        </w:rPr>
        <w:tab/>
      </w:r>
      <w:r w:rsidR="00F52B83">
        <w:rPr>
          <w:color w:val="333333"/>
        </w:rPr>
        <w:t xml:space="preserve">        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      1 018,16</w:t>
      </w:r>
      <w:r>
        <w:rPr>
          <w:color w:val="333333"/>
        </w:rPr>
        <w:t>- €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prenájom učební a te</w:t>
      </w:r>
      <w:r w:rsidR="00F93B27">
        <w:rPr>
          <w:color w:val="333333"/>
        </w:rPr>
        <w:t xml:space="preserve">locvične </w:t>
      </w:r>
      <w:r w:rsidR="00F93B27">
        <w:rPr>
          <w:color w:val="333333"/>
        </w:rPr>
        <w:tab/>
        <w:t xml:space="preserve">               1 018,14</w:t>
      </w:r>
      <w:r>
        <w:rPr>
          <w:color w:val="333333"/>
        </w:rPr>
        <w:t>- €</w:t>
      </w:r>
      <w:r>
        <w:rPr>
          <w:color w:val="333333"/>
        </w:rPr>
        <w:tab/>
      </w:r>
    </w:p>
    <w:p w:rsidR="00FE6C61" w:rsidRDefault="00FE6C61" w:rsidP="005B2083">
      <w:pPr>
        <w:spacing w:line="360" w:lineRule="auto"/>
        <w:jc w:val="both"/>
        <w:rPr>
          <w:b/>
          <w:color w:val="333333"/>
        </w:rPr>
      </w:pPr>
    </w:p>
    <w:p w:rsidR="00343898" w:rsidRPr="006D5148" w:rsidRDefault="00343898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343898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BC2C38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762F95">
        <w:rPr>
          <w:color w:val="333333"/>
        </w:rPr>
        <w:t xml:space="preserve"> roku 2018</w:t>
      </w:r>
      <w:r w:rsidR="00F903E2" w:rsidRPr="006D5148">
        <w:rPr>
          <w:color w:val="333333"/>
        </w:rPr>
        <w:t>/201</w:t>
      </w:r>
      <w:r w:rsidR="00762F95">
        <w:rPr>
          <w:color w:val="333333"/>
        </w:rPr>
        <w:t>9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zostáva naďalej, aby škola 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proofErr w:type="spellStart"/>
      <w:r w:rsidR="003406B6" w:rsidRPr="006D5148">
        <w:rPr>
          <w:color w:val="333333"/>
        </w:rPr>
        <w:t>prosociálnemu</w:t>
      </w:r>
      <w:proofErr w:type="spellEnd"/>
      <w:r w:rsidR="003406B6" w:rsidRPr="006D5148">
        <w:rPr>
          <w:color w:val="333333"/>
        </w:rPr>
        <w:t xml:space="preserve">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  <w:r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plavecký výcvik pre žiakov 3.ročníka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dopravná výchova</w:t>
      </w:r>
      <w:r w:rsidRPr="0071608C">
        <w:rPr>
          <w:color w:val="333333"/>
        </w:rPr>
        <w:t xml:space="preserve"> pre žiakov 1.-4.ročníka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škola</w:t>
      </w:r>
      <w:r w:rsidRPr="0071608C">
        <w:rPr>
          <w:color w:val="333333"/>
        </w:rPr>
        <w:t xml:space="preserve"> v prírode pre žiakov druhého</w:t>
      </w:r>
      <w:r>
        <w:rPr>
          <w:color w:val="333333"/>
        </w:rPr>
        <w:t xml:space="preserve"> ročníka</w:t>
      </w:r>
    </w:p>
    <w:p w:rsidR="00762F95" w:rsidRDefault="00762F95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korčuliarsky kurz pre žiakov 2. 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lyžiarsky výcvik pre žiakov 7.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exkurzie pre všetkých žiakov 5.-9.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 podľa tematického plánu pre jednotlivé ročníky tak, aby zameranie ko</w:t>
      </w:r>
      <w:r>
        <w:rPr>
          <w:color w:val="333333"/>
        </w:rPr>
        <w:t>rešpondovalo s obsahom vzdelávania.</w:t>
      </w:r>
      <w:r w:rsidRPr="0071608C">
        <w:t xml:space="preserve"> </w:t>
      </w:r>
      <w:r w:rsidRPr="0071608C">
        <w:rPr>
          <w:color w:val="333333"/>
        </w:rPr>
        <w:t>Tieto exkurzie finančne podporilo aj združenie rodičov tak, aby žiaci tieto exkurzie mohli absolvovať bezplatne, čo prispelo k tomu aby sa exkurzií zúčastnil čo najväčší počet žiakov</w:t>
      </w:r>
      <w:r>
        <w:rPr>
          <w:color w:val="333333"/>
        </w:rPr>
        <w:t xml:space="preserve"> 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prírodovedne zameraná  akcia</w:t>
      </w:r>
      <w:r w:rsidRPr="0071608C">
        <w:rPr>
          <w:color w:val="333333"/>
        </w:rPr>
        <w:t xml:space="preserve"> „ Noc výskumníkov“ v</w:t>
      </w:r>
      <w:r>
        <w:rPr>
          <w:color w:val="333333"/>
        </w:rPr>
        <w:t> </w:t>
      </w:r>
      <w:r w:rsidRPr="0071608C">
        <w:rPr>
          <w:color w:val="333333"/>
        </w:rPr>
        <w:t>Bratislave</w:t>
      </w:r>
      <w:r>
        <w:rPr>
          <w:color w:val="333333"/>
        </w:rPr>
        <w:t xml:space="preserve"> pre žiakov 9. ročníka</w:t>
      </w:r>
    </w:p>
    <w:p w:rsidR="006E0773" w:rsidRDefault="00762F95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návšteva </w:t>
      </w:r>
      <w:r w:rsidR="00BC5812">
        <w:rPr>
          <w:color w:val="333333"/>
        </w:rPr>
        <w:t xml:space="preserve">výchovných </w:t>
      </w:r>
      <w:r>
        <w:rPr>
          <w:color w:val="333333"/>
        </w:rPr>
        <w:t>kultúrnych podujatí rôzneho zamerania</w:t>
      </w:r>
    </w:p>
    <w:p w:rsidR="00762F95" w:rsidRDefault="00762F95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deň jazykov</w:t>
      </w:r>
    </w:p>
    <w:p w:rsidR="00762F95" w:rsidRDefault="00762F95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účasť žiakov 9. ročníka vo vzdelávaní „Krok za krokom vo finančnom vzdelávaní“</w:t>
      </w:r>
    </w:p>
    <w:p w:rsidR="0071608C" w:rsidRDefault="006E0773" w:rsidP="006E0773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>p</w:t>
      </w:r>
      <w:r w:rsidRPr="006E0773">
        <w:rPr>
          <w:color w:val="333333"/>
        </w:rPr>
        <w:t xml:space="preserve">re lepšiu orientáciu a výber strednej školy sa  naši žiaci </w:t>
      </w:r>
      <w:r>
        <w:rPr>
          <w:color w:val="333333"/>
        </w:rPr>
        <w:t xml:space="preserve"> sa zúčastnili akcie  Stredoškolák </w:t>
      </w:r>
    </w:p>
    <w:p w:rsidR="006E0773" w:rsidRPr="00104352" w:rsidRDefault="006E0773" w:rsidP="00104352">
      <w:pPr>
        <w:spacing w:line="360" w:lineRule="auto"/>
        <w:jc w:val="both"/>
        <w:rPr>
          <w:color w:val="333333"/>
        </w:rPr>
      </w:pPr>
    </w:p>
    <w:p w:rsidR="004C2F35" w:rsidRPr="006D5148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organizovala</w:t>
      </w:r>
      <w:r w:rsidR="006E0773">
        <w:rPr>
          <w:color w:val="333333"/>
        </w:rPr>
        <w:t xml:space="preserve">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</w:t>
      </w:r>
      <w:r w:rsidR="006E0773">
        <w:rPr>
          <w:color w:val="333333"/>
        </w:rPr>
        <w:t>, výchovné koncerty a návšteva múzeí</w:t>
      </w:r>
      <w:r w:rsidRPr="006D5148">
        <w:rPr>
          <w:color w:val="333333"/>
        </w:rPr>
        <w:t>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 xml:space="preserve">problémami </w:t>
      </w:r>
      <w:proofErr w:type="spellStart"/>
      <w:r w:rsidR="004D7F89" w:rsidRPr="006D5148">
        <w:rPr>
          <w:color w:val="333333"/>
        </w:rPr>
        <w:t>prosociálneho</w:t>
      </w:r>
      <w:proofErr w:type="spellEnd"/>
      <w:r w:rsidR="004D7F89" w:rsidRPr="006D5148">
        <w:rPr>
          <w:color w:val="333333"/>
        </w:rPr>
        <w:t xml:space="preserve">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0627C7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</w:t>
      </w:r>
      <w:proofErr w:type="spellStart"/>
      <w:r w:rsidR="00E570ED" w:rsidRPr="006D5148">
        <w:rPr>
          <w:color w:val="333333"/>
        </w:rPr>
        <w:t>e-learning</w:t>
      </w:r>
      <w:proofErr w:type="spellEnd"/>
      <w:r w:rsidR="00635469" w:rsidRPr="006D5148">
        <w:rPr>
          <w:color w:val="333333"/>
        </w:rPr>
        <w:t xml:space="preserve"> do </w:t>
      </w:r>
      <w:proofErr w:type="spellStart"/>
      <w:r w:rsidR="00635469" w:rsidRPr="006D5148">
        <w:rPr>
          <w:color w:val="333333"/>
        </w:rPr>
        <w:t>výchovno</w:t>
      </w:r>
      <w:proofErr w:type="spellEnd"/>
      <w:r w:rsidR="00635469" w:rsidRPr="006D5148">
        <w:rPr>
          <w:color w:val="333333"/>
        </w:rPr>
        <w:t>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 xml:space="preserve"> .</w:t>
      </w:r>
      <w:r w:rsidR="00893414"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="00893414"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="00893414"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 xml:space="preserve">začiatkoch. </w:t>
      </w:r>
      <w:r w:rsidR="00893414" w:rsidRPr="006D5148">
        <w:rPr>
          <w:color w:val="333333"/>
        </w:rPr>
        <w:t xml:space="preserve"> Bolo zmapovaných niekoľko prípadov, ktoré boli</w:t>
      </w:r>
      <w:r w:rsidR="00632874" w:rsidRPr="006D5148">
        <w:rPr>
          <w:color w:val="333333"/>
        </w:rPr>
        <w:t xml:space="preserve"> riešené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spolupráci so sociálnym pedagógom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vedením školy</w:t>
      </w:r>
      <w:r w:rsidR="00893414" w:rsidRPr="006D5148">
        <w:rPr>
          <w:color w:val="333333"/>
        </w:rPr>
        <w:t>. 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5D74CB">
        <w:rPr>
          <w:color w:val="333333"/>
        </w:rPr>
        <w:t>škole pracovalo 24</w:t>
      </w:r>
      <w:r w:rsidR="00893414" w:rsidRPr="006D5148">
        <w:rPr>
          <w:color w:val="333333"/>
        </w:rPr>
        <w:t xml:space="preserve"> záujmových krúžkov rôzneho zamerani</w:t>
      </w:r>
      <w:r w:rsidR="009B7101">
        <w:rPr>
          <w:color w:val="333333"/>
        </w:rPr>
        <w:t>a, ktoré navštevovalo takmer 560</w:t>
      </w:r>
      <w:r w:rsidR="00893414" w:rsidRPr="006D5148">
        <w:rPr>
          <w:color w:val="333333"/>
        </w:rPr>
        <w:t xml:space="preserve"> </w:t>
      </w:r>
      <w:proofErr w:type="spellStart"/>
      <w:r w:rsidR="00893414" w:rsidRPr="006D5148">
        <w:rPr>
          <w:color w:val="333333"/>
        </w:rPr>
        <w:t>detí.Všetky</w:t>
      </w:r>
      <w:proofErr w:type="spellEnd"/>
      <w:r w:rsidR="00893414" w:rsidRPr="006D5148">
        <w:rPr>
          <w:color w:val="333333"/>
        </w:rPr>
        <w:t xml:space="preserve"> úlohy podľa plánu práce školy sa priebežne darilo plniť. </w:t>
      </w: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C836A5" w:rsidRDefault="00C836A5" w:rsidP="00A11D71">
      <w:pPr>
        <w:spacing w:line="360" w:lineRule="auto"/>
        <w:jc w:val="both"/>
        <w:rPr>
          <w:color w:val="333333"/>
        </w:rPr>
      </w:pPr>
    </w:p>
    <w:p w:rsidR="00C836A5" w:rsidRDefault="00C836A5" w:rsidP="00A11D71">
      <w:pPr>
        <w:spacing w:line="360" w:lineRule="auto"/>
        <w:jc w:val="both"/>
        <w:rPr>
          <w:color w:val="333333"/>
        </w:rPr>
      </w:pPr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F56167" w:rsidRDefault="001A7294" w:rsidP="00A11D71">
      <w:pPr>
        <w:spacing w:line="360" w:lineRule="auto"/>
        <w:jc w:val="both"/>
        <w:rPr>
          <w:b/>
          <w:color w:val="333333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t>Vedom</w:t>
      </w:r>
      <w:r w:rsidR="00C836A5">
        <w:rPr>
          <w:color w:val="333333"/>
          <w:sz w:val="40"/>
          <w:szCs w:val="40"/>
        </w:rPr>
        <w:t xml:space="preserve">ostné a </w:t>
      </w:r>
      <w:r w:rsidR="00443796" w:rsidRPr="006D5148">
        <w:rPr>
          <w:color w:val="333333"/>
          <w:sz w:val="40"/>
          <w:szCs w:val="40"/>
        </w:rPr>
        <w:t>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99"/>
        <w:gridCol w:w="222"/>
        <w:gridCol w:w="222"/>
        <w:gridCol w:w="222"/>
      </w:tblGrid>
      <w:tr w:rsidR="00C27B28" w:rsidRPr="006D5148" w:rsidTr="00163CBF"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2627"/>
              <w:gridCol w:w="1085"/>
              <w:gridCol w:w="866"/>
              <w:gridCol w:w="615"/>
            </w:tblGrid>
            <w:tr w:rsidR="00C26090" w:rsidTr="002C73BD">
              <w:trPr>
                <w:trHeight w:val="330"/>
              </w:trPr>
              <w:tc>
                <w:tcPr>
                  <w:tcW w:w="31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Názov súťaže/kategória</w:t>
                  </w: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OK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KK</w:t>
                  </w:r>
                </w:p>
              </w:tc>
              <w:tc>
                <w:tcPr>
                  <w:tcW w:w="6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SR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Trenčianske hodiny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</w:rPr>
                  </w:pPr>
                  <w:r w:rsidRPr="000C3BEC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 xml:space="preserve">Ema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Vavríková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 4.C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2E9" w:rsidRDefault="00B322E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2C73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</w:rPr>
                  </w:pPr>
                  <w:r w:rsidRPr="000C3BEC">
                    <w:rPr>
                      <w:rFonts w:ascii="Calibri" w:hAnsi="Calibri"/>
                      <w:color w:val="000000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Jasmína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Mikušová 7.B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2C73BD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</w:rPr>
                  </w:pPr>
                  <w:r w:rsidRPr="000C3BEC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>Urban Záhumenský 9.A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2C73BD" w:rsidP="00B322E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B322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D6008F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Šaliansky Maťko- 2. kat.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 w:rsidR="00EE4A05">
                    <w:rPr>
                      <w:rFonts w:ascii="Calibri" w:hAnsi="Calibri"/>
                      <w:color w:val="000000"/>
                      <w:lang w:eastAsia="sk-SK"/>
                    </w:rPr>
                    <w:t xml:space="preserve">Dorota </w:t>
                  </w:r>
                  <w:proofErr w:type="spellStart"/>
                  <w:r w:rsidR="00EE4A05">
                    <w:rPr>
                      <w:rFonts w:ascii="Calibri" w:hAnsi="Calibri"/>
                      <w:color w:val="000000"/>
                      <w:lang w:eastAsia="sk-SK"/>
                    </w:rPr>
                    <w:t>Polačiková</w:t>
                  </w:r>
                  <w:proofErr w:type="spellEnd"/>
                  <w:r w:rsidR="00EE4A05">
                    <w:rPr>
                      <w:rFonts w:ascii="Calibri" w:hAnsi="Calibri"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5.C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                          </w:t>
                  </w:r>
                  <w:r w:rsidR="00EE4A05">
                    <w:rPr>
                      <w:color w:val="000000"/>
                    </w:rPr>
                    <w:t xml:space="preserve">   3. kat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EE4A05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Emília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Škvareninová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</w:t>
                  </w:r>
                  <w:r w:rsidR="00B322E9">
                    <w:rPr>
                      <w:rFonts w:ascii="Calibri" w:hAnsi="Calibri"/>
                      <w:color w:val="000000"/>
                      <w:lang w:eastAsia="sk-SK"/>
                    </w:rPr>
                    <w:t>7.A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</w:t>
                  </w: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3.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D6008F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1. kat.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r>
                    <w:t xml:space="preserve">Laura </w:t>
                  </w:r>
                  <w:proofErr w:type="spellStart"/>
                  <w:r>
                    <w:t>Kiss-Tóthová</w:t>
                  </w:r>
                  <w:proofErr w:type="spellEnd"/>
                  <w:r>
                    <w:t xml:space="preserve"> 3.B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</w:tr>
            <w:tr w:rsidR="00C836A5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</w:tr>
            <w:tr w:rsidR="00C836A5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Mládež spieva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r>
                    <w:t>Spev. zbor Vážky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1.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</w:tr>
            <w:tr w:rsidR="00296031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</w:tr>
            <w:tr w:rsidR="00D6008F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29603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Dobiášov</w:t>
                  </w:r>
                  <w:proofErr w:type="spellEnd"/>
                  <w:r>
                    <w:rPr>
                      <w:color w:val="000000"/>
                    </w:rPr>
                    <w:t xml:space="preserve"> rozprávkový Trenčín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296031">
                  <w:r>
                    <w:t xml:space="preserve">Laura </w:t>
                  </w:r>
                  <w:proofErr w:type="spellStart"/>
                  <w:r>
                    <w:t>Kiss-Tóthová</w:t>
                  </w:r>
                  <w:proofErr w:type="spellEnd"/>
                  <w:r>
                    <w:t xml:space="preserve"> 3.B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2960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6008F" w:rsidRDefault="00D6008F">
                  <w:pPr>
                    <w:rPr>
                      <w:color w:val="000000"/>
                    </w:rPr>
                  </w:pP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2E9" w:rsidRDefault="00B322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2E9" w:rsidRDefault="00B322E9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2E9" w:rsidRDefault="00B322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322E9" w:rsidRDefault="00B322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322E9" w:rsidRDefault="00B322E9">
                  <w:pPr>
                    <w:rPr>
                      <w:color w:val="000000"/>
                    </w:rPr>
                  </w:pP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zo slovenského jazyka- kat. C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2E9" w:rsidRDefault="00B322E9">
                  <w:r w:rsidRPr="00B322E9">
                    <w:rPr>
                      <w:rFonts w:ascii="Calibri" w:hAnsi="Calibri"/>
                      <w:color w:val="000000"/>
                      <w:sz w:val="22"/>
                      <w:szCs w:val="22"/>
                      <w:lang w:eastAsia="sk-SK"/>
                    </w:rPr>
                    <w:t xml:space="preserve">Izabela </w:t>
                  </w:r>
                  <w:proofErr w:type="spellStart"/>
                  <w:r w:rsidRPr="00B322E9">
                    <w:rPr>
                      <w:rFonts w:ascii="Calibri" w:hAnsi="Calibri"/>
                      <w:color w:val="000000"/>
                      <w:sz w:val="22"/>
                      <w:szCs w:val="22"/>
                      <w:lang w:eastAsia="sk-SK"/>
                    </w:rPr>
                    <w:t>Mišáková</w:t>
                  </w:r>
                  <w:proofErr w:type="spellEnd"/>
                  <w:r w:rsidRPr="00B322E9">
                    <w:rPr>
                      <w:rFonts w:ascii="Calibri" w:hAnsi="Calibri"/>
                      <w:color w:val="000000"/>
                      <w:sz w:val="22"/>
                      <w:szCs w:val="22"/>
                      <w:lang w:eastAsia="sk-SK"/>
                    </w:rPr>
                    <w:t>,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C73BD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Hviezdoslavov Kubín     2. kat.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Sofia Halásová, 5.B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 w:rsidR="00A80DBE"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2. kat.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Dorota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Polačiková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>, 5.C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3. kat.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Izabela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Mišáková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>,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22E9" w:rsidRPr="000C3BEC" w:rsidRDefault="00B322E9" w:rsidP="00B322E9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 w:rsidR="00A80DBE"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22E9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2E9" w:rsidRDefault="00B322E9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22E9" w:rsidRDefault="00B322E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322E9" w:rsidRDefault="00B322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Štúrov a Dubčekov rétorický Uhrovec-                         2. kat.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Daniela Javorová, 5.C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                                       3. kat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Izabela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Mišáková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>,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3.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Matematická olympiáda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Z5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Repková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Aneta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5.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Lacková Ema 5.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Mityľová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Eliška 5.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8.</w:t>
                  </w: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Z6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Škoviera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František 6.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Krecháč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Adam 6.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Z7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Spaček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Adam 7.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Otrubčák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Tomáš 7.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8.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Z8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Lendvayová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Terézia 8.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Z9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Korsáková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Laura 9.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Bystrická Júlia 9.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7.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        5.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Pr="000C3BEC" w:rsidRDefault="00A80DBE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80DBE" w:rsidRDefault="00A80DBE">
                  <w:pPr>
                    <w:rPr>
                      <w:color w:val="000000"/>
                    </w:rPr>
                  </w:pP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Fyzikálna olympiáda F /8. roč./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455162">
                  <w:r>
                    <w:t xml:space="preserve">Matúš Závodský </w:t>
                  </w:r>
                  <w:r w:rsidR="00A80DBE"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4551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455162">
                  <w:r>
                    <w:t xml:space="preserve">Andrej </w:t>
                  </w:r>
                  <w:proofErr w:type="spellStart"/>
                  <w:r>
                    <w:t>Škoviera</w:t>
                  </w:r>
                  <w:proofErr w:type="spellEnd"/>
                  <w:r w:rsidR="00A80DBE"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4551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455162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 w:rsidR="00A80DBE"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9.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Fyzikálna olympiáda E /9. roč./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Default="00455162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 w:rsidR="00A80DBE"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4551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5.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Default="00455162">
                  <w:r>
                    <w:t>Peter Lehocký</w:t>
                  </w:r>
                  <w:r w:rsidR="00A80DBE"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9.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16.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Default="00A80DBE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Technická olympiáda-    kat. 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Blažej Patrik +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Ikáš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Martin  9.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kat. B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Humera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Dominik 7.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7.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80DBE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0DBE" w:rsidRDefault="00A80D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C73BD" w:rsidRDefault="002C73B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Pytagoriáda</w:t>
                  </w:r>
                  <w:proofErr w:type="spellEnd"/>
                  <w:r w:rsidR="00296031">
                    <w:rPr>
                      <w:color w:val="000000"/>
                    </w:rPr>
                    <w:t xml:space="preserve"> -                 kat. P3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C73BD" w:rsidRDefault="00296031">
                  <w:r>
                    <w:t xml:space="preserve">Martin </w:t>
                  </w:r>
                  <w:proofErr w:type="spellStart"/>
                  <w:r>
                    <w:t>Kamendy</w:t>
                  </w:r>
                  <w:proofErr w:type="spellEnd"/>
                  <w:r>
                    <w:t xml:space="preserve"> 3.A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C73BD" w:rsidRDefault="002960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</w:tr>
            <w:tr w:rsidR="00296031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>Laura Kiss- Tóthová 3.B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</w:tr>
            <w:tr w:rsidR="00296031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     P4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Jakub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Švajda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4.A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11.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</w:tr>
            <w:tr w:rsidR="00296031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Zuzana Chovancová 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6031" w:rsidRPr="000C3BEC" w:rsidRDefault="00296031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10.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6031" w:rsidRDefault="00296031">
                  <w:pPr>
                    <w:rPr>
                      <w:color w:val="000000"/>
                    </w:rPr>
                  </w:pP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    P5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Daisy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van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Houten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5.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9.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    P6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 w:rsidRPr="00223768">
                    <w:rPr>
                      <w:rFonts w:ascii="Calibri" w:hAnsi="Calibri"/>
                      <w:color w:val="000000"/>
                      <w:lang w:eastAsia="sk-SK"/>
                    </w:rPr>
                    <w:t>Škoviera</w:t>
                  </w:r>
                  <w:proofErr w:type="spellEnd"/>
                  <w:r w:rsidRPr="00223768">
                    <w:rPr>
                      <w:rFonts w:ascii="Calibri" w:hAnsi="Calibri"/>
                      <w:color w:val="000000"/>
                      <w:lang w:eastAsia="sk-SK"/>
                    </w:rPr>
                    <w:t xml:space="preserve"> František 6.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    P7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proofErr w:type="spellStart"/>
                  <w:r w:rsidRPr="00223768">
                    <w:rPr>
                      <w:rFonts w:ascii="Calibri" w:hAnsi="Calibri"/>
                      <w:color w:val="000000"/>
                      <w:lang w:eastAsia="sk-SK"/>
                    </w:rPr>
                    <w:t>Spaček</w:t>
                  </w:r>
                  <w:proofErr w:type="spellEnd"/>
                  <w:r w:rsidRPr="00223768">
                    <w:rPr>
                      <w:rFonts w:ascii="Calibri" w:hAnsi="Calibri"/>
                      <w:color w:val="000000"/>
                      <w:lang w:eastAsia="sk-SK"/>
                    </w:rPr>
                    <w:t xml:space="preserve"> Adam 7.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585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                                    </w:t>
                  </w:r>
                  <w:r w:rsidRPr="001D52BD">
                    <w:rPr>
                      <w:rFonts w:ascii="Calibri" w:hAnsi="Calibri"/>
                      <w:color w:val="000000"/>
                      <w:lang w:eastAsia="sk-SK"/>
                    </w:rPr>
                    <w:t>P8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proofErr w:type="spellStart"/>
                  <w:r w:rsidRPr="001D52BD">
                    <w:rPr>
                      <w:rFonts w:ascii="Calibri" w:hAnsi="Calibri"/>
                      <w:color w:val="000000"/>
                      <w:lang w:eastAsia="sk-SK"/>
                    </w:rPr>
                    <w:t>Škoviera</w:t>
                  </w:r>
                  <w:proofErr w:type="spellEnd"/>
                  <w:r w:rsidRPr="001D52BD">
                    <w:rPr>
                      <w:rFonts w:ascii="Calibri" w:hAnsi="Calibri"/>
                      <w:color w:val="000000"/>
                      <w:lang w:eastAsia="sk-SK"/>
                    </w:rPr>
                    <w:t xml:space="preserve"> Andrej 8. 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Pr="000C3BEC" w:rsidRDefault="002C73BD" w:rsidP="002C73BD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             </w:t>
                  </w:r>
                  <w:r w:rsidRPr="001D52BD">
                    <w:rPr>
                      <w:rFonts w:ascii="Calibri" w:hAnsi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Dejepisná olympiáda</w:t>
                  </w:r>
                  <w:r w:rsidR="000B1E96">
                    <w:rPr>
                      <w:color w:val="000000"/>
                    </w:rPr>
                    <w:t>-      kat.</w:t>
                  </w:r>
                  <w:r>
                    <w:rPr>
                      <w:color w:val="000000"/>
                    </w:rPr>
                    <w:t xml:space="preserve"> F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0B1E96">
                  <w:r>
                    <w:t xml:space="preserve">Filip </w:t>
                  </w:r>
                  <w:proofErr w:type="spellStart"/>
                  <w:r>
                    <w:t>Doblej</w:t>
                  </w:r>
                  <w:proofErr w:type="spellEnd"/>
                  <w:r w:rsidR="002C73BD">
                    <w:t xml:space="preserve"> 6.C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B1E9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Júlia </w:t>
                  </w:r>
                  <w:proofErr w:type="spellStart"/>
                  <w:r>
                    <w:t>Drľová</w:t>
                  </w:r>
                  <w:proofErr w:type="spellEnd"/>
                  <w:r w:rsidR="002C73BD">
                    <w:t xml:space="preserve"> 6.C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 w:rsidP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5.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kat. E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Tomáš </w:t>
                  </w:r>
                  <w:proofErr w:type="spellStart"/>
                  <w:r>
                    <w:t>Otrubčák</w:t>
                  </w:r>
                  <w:proofErr w:type="spellEnd"/>
                  <w:r w:rsidR="002C73BD">
                    <w:t xml:space="preserve"> 7.C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B1E9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3.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Damián </w:t>
                  </w:r>
                  <w:proofErr w:type="spellStart"/>
                  <w:r>
                    <w:t>Dohál</w:t>
                  </w:r>
                  <w:proofErr w:type="spellEnd"/>
                  <w:r w:rsidR="002C73BD">
                    <w:t xml:space="preserve"> 7.C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9.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kat. D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roofErr w:type="spellStart"/>
                  <w:r>
                    <w:t>Sara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Ambrozaiová</w:t>
                  </w:r>
                  <w:proofErr w:type="spellEnd"/>
                  <w:r w:rsidR="002C73BD"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Nikol </w:t>
                  </w:r>
                  <w:proofErr w:type="spellStart"/>
                  <w:r>
                    <w:t>Samáková</w:t>
                  </w:r>
                  <w:proofErr w:type="spellEnd"/>
                  <w:r w:rsidR="002C73BD"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kat. C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0B1E96">
                  <w:r>
                    <w:t xml:space="preserve">Adrián </w:t>
                  </w:r>
                  <w:proofErr w:type="spellStart"/>
                  <w:r>
                    <w:t>Ďuriška</w:t>
                  </w:r>
                  <w:proofErr w:type="spellEnd"/>
                  <w:r>
                    <w:t xml:space="preserve"> 9.A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 w:rsidR="002C73BD"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9.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Geografická olympiáda</w:t>
                  </w:r>
                  <w:r w:rsidR="000B1E96">
                    <w:rPr>
                      <w:color w:val="000000"/>
                    </w:rPr>
                    <w:t>- kat. E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r>
                    <w:t xml:space="preserve">Andrej </w:t>
                  </w:r>
                  <w:proofErr w:type="spellStart"/>
                  <w:r>
                    <w:t>Škoviera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0B1E96">
                    <w:rPr>
                      <w:color w:val="000000"/>
                    </w:rPr>
                    <w:t xml:space="preserve">        6.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0B1E96">
                  <w:r>
                    <w:t xml:space="preserve">Adrián </w:t>
                  </w:r>
                  <w:proofErr w:type="spellStart"/>
                  <w:r>
                    <w:t>Ďuriška</w:t>
                  </w:r>
                  <w:proofErr w:type="spellEnd"/>
                  <w:r>
                    <w:t xml:space="preserve"> 9.A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0B1E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Pr="00630701" w:rsidRDefault="002C73BD">
                  <w:pPr>
                    <w:rPr>
                      <w:color w:val="000000"/>
                    </w:rPr>
                  </w:pPr>
                  <w:r w:rsidRPr="00630701">
                    <w:rPr>
                      <w:color w:val="000000"/>
                    </w:rPr>
                    <w:t> </w:t>
                  </w:r>
                  <w:r w:rsidR="000B1E96" w:rsidRPr="00630701">
                    <w:rPr>
                      <w:color w:val="000000"/>
                    </w:rPr>
                    <w:t xml:space="preserve">      10.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Kristína </w:t>
                  </w:r>
                  <w:proofErr w:type="spellStart"/>
                  <w:r>
                    <w:t>Chudadová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kat. </w:t>
                  </w:r>
                  <w:r w:rsidR="002C73BD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Ondrej </w:t>
                  </w:r>
                  <w:proofErr w:type="spellStart"/>
                  <w:r>
                    <w:t>Lesaj</w:t>
                  </w:r>
                  <w:proofErr w:type="spellEnd"/>
                  <w:r>
                    <w:t xml:space="preserve"> 6.A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20.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630701">
                  <w:r>
                    <w:t xml:space="preserve">Jakub </w:t>
                  </w:r>
                  <w:proofErr w:type="spellStart"/>
                  <w:r>
                    <w:t>Zboray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Filip </w:t>
                  </w:r>
                  <w:proofErr w:type="spellStart"/>
                  <w:r>
                    <w:t>Doblej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kat. G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630701">
                  <w:r>
                    <w:t xml:space="preserve">Ctibor Karol </w:t>
                  </w:r>
                  <w:proofErr w:type="spellStart"/>
                  <w:r>
                    <w:t>Strmenský</w:t>
                  </w:r>
                  <w:proofErr w:type="spellEnd"/>
                  <w:r>
                    <w:t xml:space="preserve"> 5.A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>Matej Gašpar 5.A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Adam </w:t>
                  </w:r>
                  <w:proofErr w:type="spellStart"/>
                  <w:r>
                    <w:t>Šebák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ruskom jazyku-  kat. 1A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Izabela </w:t>
                  </w:r>
                  <w:proofErr w:type="spellStart"/>
                  <w:r>
                    <w:t>Mišáková</w:t>
                  </w:r>
                  <w:proofErr w:type="spellEnd"/>
                  <w:r>
                    <w:t xml:space="preserve">  9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63070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2.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nemeckom jazyku</w:t>
                  </w:r>
                  <w:r w:rsidR="00630701">
                    <w:rPr>
                      <w:color w:val="000000"/>
                    </w:rPr>
                    <w:t>- kat. 1B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8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</w:t>
                  </w:r>
                  <w:r w:rsidR="00F25257">
                    <w:rPr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r>
                    <w:t>Júlia Bystrická 9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63070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2.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anglickom jazyku</w:t>
                  </w:r>
                  <w:r w:rsidR="00F25257">
                    <w:rPr>
                      <w:color w:val="000000"/>
                    </w:rPr>
                    <w:t>-              kat.</w:t>
                  </w:r>
                  <w:r>
                    <w:rPr>
                      <w:color w:val="000000"/>
                    </w:rPr>
                    <w:t xml:space="preserve"> 1A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F25257">
                  <w:r>
                    <w:t xml:space="preserve">Dominika </w:t>
                  </w:r>
                  <w:proofErr w:type="spellStart"/>
                  <w:r>
                    <w:t>Dohálová</w:t>
                  </w:r>
                  <w:proofErr w:type="spellEnd"/>
                  <w:r w:rsidR="002C73BD">
                    <w:t xml:space="preserve"> 7.C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2C73B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="002C73BD">
                    <w:rPr>
                      <w:color w:val="000000"/>
                    </w:rPr>
                    <w:t xml:space="preserve">               </w:t>
                  </w:r>
                  <w:r>
                    <w:rPr>
                      <w:color w:val="000000"/>
                    </w:rPr>
                    <w:t xml:space="preserve">      kat. </w:t>
                  </w:r>
                  <w:r w:rsidR="002C73BD">
                    <w:rPr>
                      <w:color w:val="000000"/>
                    </w:rPr>
                    <w:t xml:space="preserve">1B                                         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73BD" w:rsidRDefault="00F25257">
                  <w:r>
                    <w:t xml:space="preserve">Timotej </w:t>
                  </w:r>
                  <w:proofErr w:type="spellStart"/>
                  <w:r>
                    <w:t>Gabriš</w:t>
                  </w:r>
                  <w:proofErr w:type="spellEnd"/>
                  <w:r>
                    <w:t xml:space="preserve"> 9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</w:t>
                  </w:r>
                  <w:r w:rsidR="00F25257">
                    <w:rPr>
                      <w:color w:val="000000"/>
                    </w:rPr>
                    <w:t xml:space="preserve">           kat. </w:t>
                  </w:r>
                  <w:r>
                    <w:rPr>
                      <w:color w:val="000000"/>
                    </w:rPr>
                    <w:t>1C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r>
                    <w:t>Júlia Bystrická 9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F25257">
                    <w:rPr>
                      <w:color w:val="000000"/>
                    </w:rPr>
                    <w:t xml:space="preserve">   3.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Olympiáda vo </w:t>
                  </w:r>
                  <w:proofErr w:type="spellStart"/>
                  <w:r>
                    <w:rPr>
                      <w:color w:val="000000"/>
                    </w:rPr>
                    <w:t>francuzskom</w:t>
                  </w:r>
                  <w:proofErr w:type="spellEnd"/>
                  <w:r>
                    <w:rPr>
                      <w:color w:val="000000"/>
                    </w:rPr>
                    <w:t xml:space="preserve"> jazyku</w:t>
                  </w:r>
                  <w:r w:rsidR="00F25257">
                    <w:rPr>
                      <w:color w:val="000000"/>
                    </w:rPr>
                    <w:t>- kat.</w:t>
                  </w:r>
                  <w:r>
                    <w:rPr>
                      <w:color w:val="000000"/>
                    </w:rPr>
                    <w:t xml:space="preserve"> 1C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roofErr w:type="spellStart"/>
                  <w:r>
                    <w:t>Leila</w:t>
                  </w:r>
                  <w:proofErr w:type="spellEnd"/>
                  <w:r>
                    <w:t xml:space="preserve"> Kadlecová 7</w:t>
                  </w:r>
                  <w:r w:rsidR="002C73BD">
                    <w:t>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1.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1.</w:t>
                  </w:r>
                </w:p>
              </w:tc>
            </w:tr>
            <w:tr w:rsidR="002C73BD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73BD" w:rsidRDefault="002C73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9C35D3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Biologická olympiáda- kat. C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5257" w:rsidRPr="000C3BEC" w:rsidRDefault="00F25257" w:rsidP="009C35D3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Ela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Vavríková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5257" w:rsidRPr="00455162" w:rsidRDefault="00455162">
                  <w:pPr>
                    <w:jc w:val="right"/>
                    <w:rPr>
                      <w:color w:val="000000"/>
                    </w:rPr>
                  </w:pPr>
                  <w:r w:rsidRPr="00455162">
                    <w:rPr>
                      <w:color w:val="000000"/>
                    </w:rPr>
                    <w:t>4.</w:t>
                  </w:r>
                  <w:r w:rsidR="00F25257" w:rsidRPr="0045516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9C35D3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 teoreticko-praktická časť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257" w:rsidRPr="000C3BEC" w:rsidRDefault="00F25257" w:rsidP="009C35D3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Simona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Janušková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7.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4551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</w:t>
                  </w:r>
                  <w:r w:rsidR="00F25257">
                    <w:rPr>
                      <w:color w:val="000000"/>
                    </w:rPr>
                    <w:t>kat. D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 teoreticko-praktická časť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r w:rsidRPr="00F25257">
                    <w:rPr>
                      <w:rFonts w:ascii="Calibri" w:hAnsi="Calibri"/>
                      <w:color w:val="000000"/>
                      <w:lang w:eastAsia="sk-SK"/>
                    </w:rPr>
                    <w:t xml:space="preserve">Damián </w:t>
                  </w:r>
                  <w:proofErr w:type="spellStart"/>
                  <w:r w:rsidRPr="00F25257">
                    <w:rPr>
                      <w:rFonts w:ascii="Calibri" w:hAnsi="Calibri"/>
                      <w:color w:val="000000"/>
                      <w:lang w:eastAsia="sk-SK"/>
                    </w:rPr>
                    <w:t>Dohál</w:t>
                  </w:r>
                  <w:proofErr w:type="spellEnd"/>
                  <w:r w:rsidRPr="00F25257">
                    <w:rPr>
                      <w:rFonts w:ascii="Calibri" w:hAnsi="Calibri"/>
                      <w:color w:val="000000"/>
                      <w:lang w:eastAsia="sk-SK"/>
                    </w:rPr>
                    <w:t xml:space="preserve"> 7.C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4551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Chemická olympiáda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Pr="000C3BEC" w:rsidRDefault="00F25257" w:rsidP="009C35D3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Matúš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Zavřel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1.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Pr="000C3BEC" w:rsidRDefault="00F25257" w:rsidP="009C35D3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>Júlia Bystrická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9C35D3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257" w:rsidRPr="000C3BEC" w:rsidRDefault="00F25257" w:rsidP="009C35D3">
                  <w:pPr>
                    <w:rPr>
                      <w:rFonts w:ascii="Calibri" w:hAnsi="Calibri"/>
                      <w:color w:val="000000"/>
                      <w:lang w:eastAsia="sk-SK"/>
                    </w:rPr>
                  </w:pPr>
                  <w:r w:rsidRPr="000C3BEC">
                    <w:rPr>
                      <w:rFonts w:ascii="Calibri" w:hAnsi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Simona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lang w:eastAsia="sk-SK"/>
                    </w:rPr>
                    <w:t>Janušková</w:t>
                  </w:r>
                  <w:proofErr w:type="spellEnd"/>
                  <w:r>
                    <w:rPr>
                      <w:rFonts w:ascii="Calibri" w:hAnsi="Calibr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836A5" w:rsidTr="007A165A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Vocemagna</w:t>
                  </w:r>
                  <w:proofErr w:type="spellEnd"/>
                  <w:r>
                    <w:rPr>
                      <w:color w:val="000000"/>
                    </w:rPr>
                    <w:t>- medzinárodná súťaž spev. zborov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6A5" w:rsidRDefault="00C836A5">
                  <w:r>
                    <w:t>Spev. zbor Vážky</w:t>
                  </w:r>
                </w:p>
              </w:tc>
              <w:tc>
                <w:tcPr>
                  <w:tcW w:w="25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Strieborné pásmo- 1. miesto</w:t>
                  </w:r>
                </w:p>
              </w:tc>
            </w:tr>
            <w:tr w:rsidR="00C836A5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6A5" w:rsidRDefault="00C836A5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6A5" w:rsidRDefault="00C836A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836A5" w:rsidRDefault="00C836A5">
                  <w:pPr>
                    <w:rPr>
                      <w:color w:val="000000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Náboj junior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296031">
                  <w:r>
                    <w:t>Družstvo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2960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6.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296031">
                  <w:r>
                    <w:t xml:space="preserve">Družstvo 9.C, 8C 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Pr="00296031" w:rsidRDefault="002960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Pr="00296031"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5257" w:rsidRDefault="00F25257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5257" w:rsidTr="00296031">
              <w:trPr>
                <w:trHeight w:val="367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Soškársky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päťboj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296031">
                  <w:r>
                    <w:t xml:space="preserve">Martin </w:t>
                  </w:r>
                  <w:proofErr w:type="spellStart"/>
                  <w:r>
                    <w:t>Ikáš</w:t>
                  </w:r>
                  <w:proofErr w:type="spellEnd"/>
                  <w:r>
                    <w:t xml:space="preserve">, Patrik Blažej </w:t>
                  </w:r>
                  <w:r w:rsidR="00F25257">
                    <w:t xml:space="preserve">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Pr="00296031" w:rsidRDefault="00296031">
                  <w:pPr>
                    <w:jc w:val="right"/>
                    <w:rPr>
                      <w:color w:val="000000"/>
                    </w:rPr>
                  </w:pPr>
                  <w:r w:rsidRPr="00296031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92298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2298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22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Ručné obrábanie kovov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r>
                    <w:t xml:space="preserve">Martin </w:t>
                  </w:r>
                  <w:proofErr w:type="spellStart"/>
                  <w:r>
                    <w:t>Ikáš</w:t>
                  </w:r>
                  <w:proofErr w:type="spellEnd"/>
                  <w:r>
                    <w:t>, Patrik Blažej  9.C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92298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Euroškolák</w:t>
                  </w:r>
                  <w:proofErr w:type="spellEnd"/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r>
                    <w:t>Družstvo /6.B</w:t>
                  </w:r>
                  <w:r w:rsidR="00A933DE">
                    <w:t>, 6.C</w:t>
                  </w:r>
                  <w:r>
                    <w:t>/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A933D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4.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Ochranárik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očami detí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892298">
                  <w:r w:rsidRPr="00892298">
                    <w:t xml:space="preserve">Júlia </w:t>
                  </w:r>
                  <w:proofErr w:type="spellStart"/>
                  <w:r w:rsidRPr="00892298">
                    <w:t>Drľová</w:t>
                  </w:r>
                  <w:proofErr w:type="spellEnd"/>
                  <w:r w:rsidRPr="00892298">
                    <w:t xml:space="preserve"> 6.C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Pr="00892298" w:rsidRDefault="00892298" w:rsidP="00892298">
                  <w:pPr>
                    <w:rPr>
                      <w:color w:val="000000"/>
                    </w:rPr>
                  </w:pPr>
                  <w:r w:rsidRPr="00892298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      3.</w:t>
                  </w:r>
                  <w:r w:rsidRPr="00892298">
                    <w:rPr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Pr="00892298" w:rsidRDefault="00F25257">
                  <w:pPr>
                    <w:rPr>
                      <w:color w:val="000000"/>
                    </w:rPr>
                  </w:pPr>
                  <w:r w:rsidRPr="00892298">
                    <w:rPr>
                      <w:color w:val="000000"/>
                    </w:rPr>
                    <w:t> 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Školský časopis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Strieborné pásmo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25257">
                    <w:rPr>
                      <w:rFonts w:ascii="Calibri" w:eastAsia="Calibri" w:hAnsi="Calibri"/>
                      <w:lang w:eastAsia="en-US"/>
                    </w:rPr>
                    <w:t>Objavujeme čaro chémie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r w:rsidRPr="00F25257">
                    <w:rPr>
                      <w:rFonts w:ascii="Calibri" w:eastAsia="Calibri" w:hAnsi="Calibri"/>
                      <w:lang w:eastAsia="en-US"/>
                    </w:rPr>
                    <w:t xml:space="preserve">Tereza </w:t>
                  </w:r>
                  <w:proofErr w:type="spellStart"/>
                  <w:r w:rsidRPr="00F25257">
                    <w:rPr>
                      <w:rFonts w:ascii="Calibri" w:eastAsia="Calibri" w:hAnsi="Calibri"/>
                      <w:lang w:eastAsia="en-US"/>
                    </w:rPr>
                    <w:t>Šicková</w:t>
                  </w:r>
                  <w:proofErr w:type="spellEnd"/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3.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22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Grafický návrh na obal žiackej knižky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892298">
                  <w:r>
                    <w:t xml:space="preserve">Šimon </w:t>
                  </w:r>
                  <w:proofErr w:type="spellStart"/>
                  <w:r>
                    <w:t>Jasenovský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8922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 10</w:t>
                  </w:r>
                </w:p>
              </w:tc>
            </w:tr>
            <w:tr w:rsidR="00F25257" w:rsidTr="002C73BD">
              <w:trPr>
                <w:trHeight w:val="330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/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5257" w:rsidRDefault="00F252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D2DD7" w:rsidRDefault="00CD2DD7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C27B28" w:rsidRDefault="00163CBF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D863BD">
              <w:rPr>
                <w:b/>
                <w:color w:val="333333"/>
                <w:sz w:val="28"/>
                <w:szCs w:val="28"/>
              </w:rPr>
              <w:t>Ostatné súťaže:</w:t>
            </w:r>
          </w:p>
          <w:p w:rsidR="002C73BD" w:rsidRDefault="002C73BD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Píšem, píšeš, píšeme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Zápisník cestovateľa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Ľudské práva očami detí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Matematický klokan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Všetkovedko</w:t>
            </w:r>
            <w:proofErr w:type="spellEnd"/>
          </w:p>
          <w:p w:rsidR="00AD1776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Expert</w:t>
            </w:r>
          </w:p>
          <w:p w:rsidR="00D863BD" w:rsidRDefault="00AD1776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</w:t>
            </w:r>
            <w:r w:rsidR="00163CBF">
              <w:rPr>
                <w:color w:val="333333"/>
              </w:rPr>
              <w:t>axík</w:t>
            </w:r>
            <w:proofErr w:type="spellEnd"/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i-Bobor</w:t>
            </w:r>
            <w:proofErr w:type="spellEnd"/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IQ olympiáda</w:t>
            </w:r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Výtvarná súťaž- Ako si predstavujem ideálny svet</w:t>
            </w:r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Po stopách Vojtecha </w:t>
            </w:r>
            <w:proofErr w:type="spellStart"/>
            <w:r>
              <w:rPr>
                <w:color w:val="333333"/>
              </w:rPr>
              <w:t>Zamarovského</w:t>
            </w:r>
            <w:proofErr w:type="spellEnd"/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Vedomosti do hrsti</w:t>
            </w:r>
          </w:p>
          <w:p w:rsidR="00892298" w:rsidRDefault="00A933DE" w:rsidP="00C14E48">
            <w:pPr>
              <w:spacing w:line="360" w:lineRule="auto"/>
              <w:rPr>
                <w:color w:val="333333"/>
              </w:rPr>
            </w:pPr>
            <w:r w:rsidRPr="00A933DE">
              <w:rPr>
                <w:color w:val="333333"/>
              </w:rPr>
              <w:t>Príroda, životné prostredie a</w:t>
            </w:r>
            <w:r w:rsidR="00C836A5">
              <w:rPr>
                <w:color w:val="333333"/>
              </w:rPr>
              <w:t> </w:t>
            </w:r>
            <w:r w:rsidRPr="00A933DE">
              <w:rPr>
                <w:color w:val="333333"/>
              </w:rPr>
              <w:t>deti</w:t>
            </w:r>
          </w:p>
          <w:p w:rsidR="00C836A5" w:rsidRPr="006D5148" w:rsidRDefault="00C836A5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p w:rsidR="00C836A5" w:rsidRDefault="000336E5" w:rsidP="00C836A5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lastRenderedPageBreak/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054E2C" w:rsidRDefault="00054E2C" w:rsidP="00C836A5">
      <w:pPr>
        <w:spacing w:line="360" w:lineRule="auto"/>
        <w:jc w:val="center"/>
        <w:rPr>
          <w:color w:val="333333"/>
          <w:sz w:val="40"/>
          <w:szCs w:val="40"/>
        </w:rPr>
      </w:pPr>
    </w:p>
    <w:p w:rsidR="0078046B" w:rsidRPr="00C836A5" w:rsidRDefault="0078046B" w:rsidP="00054E2C">
      <w:pPr>
        <w:spacing w:line="360" w:lineRule="auto"/>
        <w:jc w:val="both"/>
        <w:rPr>
          <w:color w:val="333333"/>
          <w:sz w:val="40"/>
          <w:szCs w:val="40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F92A30" w:rsidP="00054E2C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škole sme usporiadali 8</w:t>
      </w:r>
      <w:r w:rsidR="0078046B" w:rsidRPr="006D5148">
        <w:rPr>
          <w:color w:val="333333"/>
        </w:rPr>
        <w:t xml:space="preserve"> športových pod</w:t>
      </w:r>
      <w:r w:rsidR="00C27B28" w:rsidRPr="006D5148">
        <w:rPr>
          <w:color w:val="333333"/>
        </w:rPr>
        <w:t>ujatí pre žiakov.</w:t>
      </w:r>
    </w:p>
    <w:p w:rsidR="002161EC" w:rsidRPr="006D5148" w:rsidRDefault="002161EC" w:rsidP="00054E2C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Športových súťaží sa v rá</w:t>
      </w:r>
      <w:r w:rsidR="00C10B0F">
        <w:rPr>
          <w:color w:val="333333"/>
        </w:rPr>
        <w:t>mci školy zúčastnilo 530</w:t>
      </w:r>
      <w:r w:rsidRPr="006D5148">
        <w:rPr>
          <w:color w:val="333333"/>
        </w:rPr>
        <w:t xml:space="preserve"> žiakov</w:t>
      </w:r>
    </w:p>
    <w:p w:rsidR="00863121" w:rsidRPr="002672C3" w:rsidRDefault="00C10B0F" w:rsidP="00054E2C">
      <w:pPr>
        <w:spacing w:line="360" w:lineRule="auto"/>
        <w:jc w:val="both"/>
        <w:rPr>
          <w:color w:val="333333"/>
        </w:rPr>
      </w:pPr>
      <w:r>
        <w:rPr>
          <w:color w:val="333333"/>
        </w:rPr>
        <w:t>110</w:t>
      </w:r>
      <w:r w:rsidR="00863121" w:rsidRPr="00013981">
        <w:rPr>
          <w:color w:val="333333"/>
        </w:rPr>
        <w:t xml:space="preserve"> žiakov sa zúčastnilo </w:t>
      </w:r>
      <w:r w:rsidR="0078046B" w:rsidRPr="00013981">
        <w:rPr>
          <w:color w:val="333333"/>
        </w:rPr>
        <w:t>športových súťaží mimo školy</w:t>
      </w:r>
      <w:r w:rsidR="002161EC" w:rsidRPr="00013981">
        <w:rPr>
          <w:color w:val="333333"/>
        </w:rPr>
        <w:t>.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054E2C" w:rsidRPr="006D5148" w:rsidRDefault="00054E2C" w:rsidP="0078046B">
      <w:pPr>
        <w:spacing w:line="360" w:lineRule="auto"/>
        <w:rPr>
          <w:b/>
          <w:color w:val="333333"/>
          <w:sz w:val="28"/>
          <w:szCs w:val="28"/>
        </w:rPr>
      </w:pPr>
    </w:p>
    <w:p w:rsidR="00D647D9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  <w:r w:rsidR="00D647D9">
        <w:rPr>
          <w:b/>
          <w:color w:val="333333"/>
          <w:sz w:val="28"/>
          <w:szCs w:val="28"/>
        </w:rPr>
        <w:t xml:space="preserve"> </w:t>
      </w:r>
    </w:p>
    <w:p w:rsidR="00C10B0F" w:rsidRDefault="00C10B0F" w:rsidP="00C10B0F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Florbal</w:t>
      </w:r>
      <w:proofErr w:type="spellEnd"/>
      <w:r>
        <w:rPr>
          <w:color w:val="333333"/>
        </w:rPr>
        <w:t xml:space="preserve">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1. miesto</w:t>
      </w:r>
      <w:r>
        <w:rPr>
          <w:color w:val="333333"/>
        </w:rPr>
        <w:tab/>
        <w:t>KK 1. miesto</w:t>
      </w:r>
      <w:r>
        <w:rPr>
          <w:color w:val="333333"/>
        </w:rPr>
        <w:tab/>
        <w:t>SR 5. miesto</w:t>
      </w:r>
    </w:p>
    <w:p w:rsidR="00C10B0F" w:rsidRDefault="00C10B0F" w:rsidP="00D647D9">
      <w:pPr>
        <w:spacing w:line="360" w:lineRule="auto"/>
        <w:rPr>
          <w:color w:val="333333"/>
        </w:rPr>
      </w:pPr>
      <w:r>
        <w:rPr>
          <w:color w:val="333333"/>
        </w:rPr>
        <w:t>Vybíjaná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D647D9" w:rsidRDefault="00C10B0F" w:rsidP="00D647D9">
      <w:pPr>
        <w:spacing w:line="360" w:lineRule="auto"/>
        <w:rPr>
          <w:color w:val="333333"/>
        </w:rPr>
      </w:pPr>
      <w:r>
        <w:rPr>
          <w:color w:val="333333"/>
        </w:rPr>
        <w:t>Hádzaná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4</w:t>
      </w:r>
      <w:r w:rsidR="00D647D9">
        <w:rPr>
          <w:color w:val="333333"/>
        </w:rPr>
        <w:t>. miesto</w:t>
      </w:r>
    </w:p>
    <w:p w:rsidR="00B3436E" w:rsidRDefault="00B323F1" w:rsidP="00B3436E">
      <w:pPr>
        <w:spacing w:line="360" w:lineRule="auto"/>
        <w:rPr>
          <w:color w:val="333333"/>
        </w:rPr>
      </w:pPr>
      <w:r>
        <w:rPr>
          <w:color w:val="333333"/>
        </w:rPr>
        <w:t>Stolný tenis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</w:t>
      </w:r>
      <w:r w:rsidR="00C10B0F">
        <w:rPr>
          <w:color w:val="333333"/>
        </w:rPr>
        <w:t>K 10</w:t>
      </w:r>
      <w:r w:rsidR="006C2879">
        <w:rPr>
          <w:color w:val="333333"/>
        </w:rPr>
        <w:t>. miesto</w:t>
      </w:r>
    </w:p>
    <w:p w:rsidR="00B323F1" w:rsidRDefault="00C10B0F" w:rsidP="00B323F1">
      <w:pPr>
        <w:spacing w:line="360" w:lineRule="auto"/>
        <w:rPr>
          <w:color w:val="333333"/>
        </w:rPr>
      </w:pPr>
      <w:r>
        <w:rPr>
          <w:color w:val="333333"/>
        </w:rPr>
        <w:t>Stolný tenis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10</w:t>
      </w:r>
      <w:r w:rsidR="00B323F1">
        <w:rPr>
          <w:color w:val="333333"/>
        </w:rPr>
        <w:t>. miesto</w:t>
      </w:r>
    </w:p>
    <w:p w:rsidR="006E78F1" w:rsidRPr="006D5148" w:rsidRDefault="006E78F1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Bedminton:</w:t>
      </w:r>
    </w:p>
    <w:p w:rsidR="00D647D9" w:rsidRDefault="006B1810" w:rsidP="00D647D9">
      <w:pPr>
        <w:spacing w:line="360" w:lineRule="auto"/>
        <w:rPr>
          <w:color w:val="333333"/>
        </w:rPr>
      </w:pPr>
      <w:r>
        <w:rPr>
          <w:color w:val="333333"/>
        </w:rPr>
        <w:t>Matúš Závodský 7</w:t>
      </w:r>
      <w:r w:rsidR="006C2879">
        <w:rPr>
          <w:color w:val="333333"/>
        </w:rPr>
        <w:t xml:space="preserve">.C </w:t>
      </w:r>
      <w:r>
        <w:rPr>
          <w:color w:val="333333"/>
        </w:rPr>
        <w:t xml:space="preserve">, Ľubomír </w:t>
      </w:r>
      <w:proofErr w:type="spellStart"/>
      <w:r>
        <w:rPr>
          <w:color w:val="333333"/>
        </w:rPr>
        <w:t>Vajdulák</w:t>
      </w:r>
      <w:proofErr w:type="spellEnd"/>
      <w:r>
        <w:rPr>
          <w:color w:val="333333"/>
        </w:rPr>
        <w:t xml:space="preserve"> 8.C</w:t>
      </w:r>
      <w:r w:rsidR="008746E0">
        <w:rPr>
          <w:color w:val="333333"/>
        </w:rPr>
        <w:t xml:space="preserve"> </w:t>
      </w:r>
      <w:r w:rsidR="00D647D9">
        <w:rPr>
          <w:color w:val="333333"/>
        </w:rPr>
        <w:tab/>
      </w:r>
      <w:r w:rsidR="00C10B0F">
        <w:rPr>
          <w:color w:val="333333"/>
        </w:rPr>
        <w:t>OK 2</w:t>
      </w:r>
      <w:r w:rsidR="008746E0">
        <w:rPr>
          <w:color w:val="333333"/>
        </w:rPr>
        <w:t>. miesto</w:t>
      </w:r>
    </w:p>
    <w:p w:rsidR="006C2879" w:rsidRDefault="00F92A30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Michaela </w:t>
      </w:r>
      <w:proofErr w:type="spellStart"/>
      <w:r>
        <w:rPr>
          <w:color w:val="333333"/>
        </w:rPr>
        <w:t>Marťáková</w:t>
      </w:r>
      <w:proofErr w:type="spellEnd"/>
      <w:r>
        <w:rPr>
          <w:color w:val="333333"/>
        </w:rPr>
        <w:t xml:space="preserve"> 7.C</w:t>
      </w:r>
      <w:r w:rsidR="00C10B0F">
        <w:rPr>
          <w:color w:val="333333"/>
        </w:rPr>
        <w:t xml:space="preserve">, Ela </w:t>
      </w:r>
      <w:proofErr w:type="spellStart"/>
      <w:r w:rsidR="00C10B0F">
        <w:rPr>
          <w:color w:val="333333"/>
        </w:rPr>
        <w:t>Vojtíšková</w:t>
      </w:r>
      <w:proofErr w:type="spellEnd"/>
      <w:r w:rsidR="00C10B0F">
        <w:rPr>
          <w:color w:val="333333"/>
        </w:rPr>
        <w:t xml:space="preserve"> 7.C</w:t>
      </w:r>
      <w:r w:rsidR="006C2879">
        <w:rPr>
          <w:color w:val="333333"/>
        </w:rPr>
        <w:tab/>
      </w:r>
      <w:r w:rsidR="00C10B0F">
        <w:rPr>
          <w:color w:val="333333"/>
        </w:rPr>
        <w:t>OK 2</w:t>
      </w:r>
      <w:r w:rsidR="006C2879">
        <w:rPr>
          <w:color w:val="333333"/>
        </w:rPr>
        <w:t>. miesto</w:t>
      </w:r>
    </w:p>
    <w:p w:rsidR="00D647D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C26090">
        <w:rPr>
          <w:color w:val="333333"/>
        </w:rPr>
        <w:tab/>
      </w:r>
      <w:r w:rsidR="008746E0">
        <w:rPr>
          <w:color w:val="333333"/>
        </w:rPr>
        <w:tab/>
      </w:r>
    </w:p>
    <w:p w:rsidR="008746E0" w:rsidRDefault="00B3436E" w:rsidP="00D647D9">
      <w:pPr>
        <w:spacing w:line="360" w:lineRule="auto"/>
        <w:rPr>
          <w:color w:val="333333"/>
        </w:rPr>
      </w:pPr>
      <w:r w:rsidRPr="006D5148">
        <w:rPr>
          <w:color w:val="333333"/>
        </w:rPr>
        <w:t>Atletika:</w:t>
      </w:r>
    </w:p>
    <w:p w:rsidR="008746E0" w:rsidRDefault="00C10B0F" w:rsidP="00D647D9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Vanessa</w:t>
      </w:r>
      <w:proofErr w:type="spellEnd"/>
      <w:r>
        <w:rPr>
          <w:color w:val="333333"/>
        </w:rPr>
        <w:t xml:space="preserve"> Sýkorová 9.B</w:t>
      </w:r>
      <w:r w:rsidR="006B1810">
        <w:rPr>
          <w:color w:val="333333"/>
        </w:rPr>
        <w:tab/>
      </w:r>
      <w:r w:rsidR="008746E0">
        <w:rPr>
          <w:color w:val="333333"/>
        </w:rPr>
        <w:tab/>
      </w:r>
      <w:r w:rsidR="006E78F1">
        <w:rPr>
          <w:color w:val="333333"/>
        </w:rPr>
        <w:tab/>
      </w:r>
      <w:r w:rsidR="00616F8F">
        <w:rPr>
          <w:color w:val="333333"/>
        </w:rPr>
        <w:t xml:space="preserve">           </w:t>
      </w:r>
      <w:r>
        <w:rPr>
          <w:color w:val="333333"/>
        </w:rPr>
        <w:t>OK 1</w:t>
      </w:r>
      <w:r w:rsidR="008746E0">
        <w:rPr>
          <w:color w:val="333333"/>
        </w:rPr>
        <w:t>. miesto</w:t>
      </w:r>
      <w:r>
        <w:rPr>
          <w:color w:val="333333"/>
        </w:rPr>
        <w:tab/>
        <w:t>KK 5. miesto</w:t>
      </w:r>
    </w:p>
    <w:p w:rsidR="006E78F1" w:rsidRDefault="00C10B0F" w:rsidP="00C836A5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Rostyslav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Truskavetsky</w:t>
      </w:r>
      <w:proofErr w:type="spellEnd"/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OK 1</w:t>
      </w:r>
      <w:r w:rsidR="006B1810">
        <w:rPr>
          <w:color w:val="333333"/>
        </w:rPr>
        <w:t>. miesto</w:t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</w:p>
    <w:p w:rsidR="000821F4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104352">
        <w:rPr>
          <w:color w:val="333333"/>
        </w:rPr>
        <w:t>ku 2018</w:t>
      </w:r>
      <w:r w:rsidR="00CB3854" w:rsidRPr="006D5148">
        <w:rPr>
          <w:color w:val="333333"/>
        </w:rPr>
        <w:t>/201</w:t>
      </w:r>
      <w:r w:rsidR="00104352">
        <w:rPr>
          <w:color w:val="333333"/>
        </w:rPr>
        <w:t>9</w:t>
      </w:r>
      <w:r w:rsidRPr="006D5148">
        <w:rPr>
          <w:color w:val="333333"/>
        </w:rPr>
        <w:t xml:space="preserve"> možno hodnotiť pozitívne. Vo všetkých objektívne meraných výsledkoch sme dosiahli  výborné výsledky. V testovaní </w:t>
      </w:r>
      <w:r w:rsidR="00CB3854" w:rsidRPr="006D5148">
        <w:rPr>
          <w:color w:val="333333"/>
        </w:rPr>
        <w:t xml:space="preserve">deviatakov </w:t>
      </w:r>
      <w:r w:rsidR="005939AE">
        <w:rPr>
          <w:color w:val="333333"/>
        </w:rPr>
        <w:t>Testovanie 9-</w:t>
      </w:r>
      <w:r w:rsidR="00054E2C">
        <w:rPr>
          <w:color w:val="333333"/>
        </w:rPr>
        <w:t xml:space="preserve"> 2018</w:t>
      </w:r>
      <w:bookmarkStart w:id="0" w:name="_GoBack"/>
      <w:bookmarkEnd w:id="0"/>
      <w:r w:rsidR="00CB3854" w:rsidRPr="006D5148">
        <w:rPr>
          <w:color w:val="333333"/>
        </w:rPr>
        <w:t xml:space="preserve"> sme dosiahli </w:t>
      </w:r>
      <w:r w:rsidRPr="006D5148">
        <w:rPr>
          <w:color w:val="333333"/>
        </w:rPr>
        <w:t xml:space="preserve"> nadpriemerné výsledky a</w:t>
      </w:r>
      <w:r w:rsidR="00597DD9" w:rsidRPr="006D5148">
        <w:rPr>
          <w:color w:val="333333"/>
        </w:rPr>
        <w:t> </w:t>
      </w:r>
      <w:r w:rsidRPr="006D5148">
        <w:rPr>
          <w:color w:val="333333"/>
        </w:rPr>
        <w:t>umiestnili</w:t>
      </w:r>
      <w:r w:rsidR="000F7441">
        <w:rPr>
          <w:color w:val="333333"/>
        </w:rPr>
        <w:t xml:space="preserve"> sme sa</w:t>
      </w:r>
      <w:r w:rsidR="00A40B8C" w:rsidRPr="006D5148">
        <w:rPr>
          <w:color w:val="333333"/>
        </w:rPr>
        <w:t xml:space="preserve"> na popredných priečkach </w:t>
      </w:r>
      <w:r w:rsidR="000F7441" w:rsidRPr="006D5148">
        <w:rPr>
          <w:color w:val="333333"/>
        </w:rPr>
        <w:t xml:space="preserve">v okrese Trenčín </w:t>
      </w:r>
      <w:r w:rsidR="000627C7" w:rsidRPr="006D5148">
        <w:rPr>
          <w:color w:val="333333"/>
        </w:rPr>
        <w:t xml:space="preserve">aj v </w:t>
      </w:r>
      <w:r w:rsidR="00597DD9" w:rsidRPr="006D5148">
        <w:rPr>
          <w:color w:val="333333"/>
        </w:rPr>
        <w:t>Trenči</w:t>
      </w:r>
      <w:r w:rsidR="00CB3854" w:rsidRPr="006D5148">
        <w:rPr>
          <w:color w:val="333333"/>
        </w:rPr>
        <w:t>a</w:t>
      </w:r>
      <w:r w:rsidR="009E64EB" w:rsidRPr="006D5148">
        <w:rPr>
          <w:color w:val="333333"/>
        </w:rPr>
        <w:t>nskom kraji</w:t>
      </w:r>
      <w:r w:rsidR="00597DD9" w:rsidRPr="006D5148">
        <w:rPr>
          <w:color w:val="333333"/>
        </w:rPr>
        <w:t xml:space="preserve">. </w:t>
      </w:r>
      <w:r w:rsidR="006E0773">
        <w:rPr>
          <w:color w:val="333333"/>
        </w:rPr>
        <w:t>V testovaní 5-2017</w:t>
      </w:r>
      <w:r w:rsidR="00093171">
        <w:rPr>
          <w:color w:val="333333"/>
        </w:rPr>
        <w:t xml:space="preserve"> sme takisto </w:t>
      </w:r>
      <w:r w:rsidR="006E78F1">
        <w:rPr>
          <w:color w:val="333333"/>
        </w:rPr>
        <w:t xml:space="preserve">dosiahli </w:t>
      </w:r>
      <w:r w:rsidR="00093171">
        <w:rPr>
          <w:color w:val="333333"/>
        </w:rPr>
        <w:t xml:space="preserve">nadpriemerné výsledky oproti celonárodnému priemeru. Skutočné poradie nepoznáme, nakoľko výsledky škôl neboli zverejnené. </w:t>
      </w:r>
      <w:r w:rsidR="00597DD9" w:rsidRPr="006D5148">
        <w:rPr>
          <w:color w:val="333333"/>
        </w:rPr>
        <w:t>Dôkazom toho, že pracujeme aj s talentovanými žiakmi je umiestnenie vo vedomostných a umeleckých súťažiach. V rámci mesta a okresu Trenčín sme sa umiestnili</w:t>
      </w:r>
      <w:r w:rsidR="001634C6" w:rsidRPr="006D5148">
        <w:rPr>
          <w:color w:val="333333"/>
        </w:rPr>
        <w:t xml:space="preserve"> s prevahou</w:t>
      </w:r>
      <w:r w:rsidR="00597DD9" w:rsidRPr="006D5148">
        <w:rPr>
          <w:color w:val="333333"/>
        </w:rPr>
        <w:t xml:space="preserve"> na prvom mieste</w:t>
      </w:r>
      <w:r w:rsidR="00A14620" w:rsidRPr="006D5148">
        <w:rPr>
          <w:color w:val="333333"/>
        </w:rPr>
        <w:t xml:space="preserve">. </w:t>
      </w:r>
      <w:r w:rsidR="00A30402">
        <w:rPr>
          <w:color w:val="333333"/>
        </w:rPr>
        <w:t>Päť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A30402">
        <w:rPr>
          <w:color w:val="333333"/>
        </w:rPr>
        <w:t xml:space="preserve"> žiakov: </w:t>
      </w:r>
      <w:r w:rsidR="00C26090">
        <w:rPr>
          <w:color w:val="333333"/>
        </w:rPr>
        <w:t xml:space="preserve">Júlia Bystrická, Izabela </w:t>
      </w:r>
      <w:proofErr w:type="spellStart"/>
      <w:r w:rsidR="00C26090">
        <w:rPr>
          <w:color w:val="333333"/>
        </w:rPr>
        <w:t>Mišáková</w:t>
      </w:r>
      <w:proofErr w:type="spellEnd"/>
      <w:r w:rsidR="006E78F1">
        <w:rPr>
          <w:color w:val="333333"/>
        </w:rPr>
        <w:t>,</w:t>
      </w:r>
      <w:r w:rsidR="00C26090">
        <w:rPr>
          <w:color w:val="333333"/>
        </w:rPr>
        <w:t xml:space="preserve"> </w:t>
      </w:r>
      <w:proofErr w:type="spellStart"/>
      <w:r w:rsidR="00C26090">
        <w:rPr>
          <w:color w:val="333333"/>
        </w:rPr>
        <w:t>Leila</w:t>
      </w:r>
      <w:proofErr w:type="spellEnd"/>
      <w:r w:rsidR="00C26090">
        <w:rPr>
          <w:color w:val="333333"/>
        </w:rPr>
        <w:t xml:space="preserve"> Kadlec</w:t>
      </w:r>
      <w:r w:rsidR="00A30402">
        <w:rPr>
          <w:color w:val="333333"/>
        </w:rPr>
        <w:t xml:space="preserve">ová, Emília </w:t>
      </w:r>
      <w:proofErr w:type="spellStart"/>
      <w:r w:rsidR="00A30402">
        <w:rPr>
          <w:color w:val="333333"/>
        </w:rPr>
        <w:t>Škvareninová</w:t>
      </w:r>
      <w:proofErr w:type="spellEnd"/>
      <w:r w:rsidR="00A30402">
        <w:rPr>
          <w:color w:val="333333"/>
        </w:rPr>
        <w:t xml:space="preserve">, Tomáš </w:t>
      </w:r>
      <w:proofErr w:type="spellStart"/>
      <w:r w:rsidR="00A30402">
        <w:rPr>
          <w:color w:val="333333"/>
        </w:rPr>
        <w:t>Otrubčák</w:t>
      </w:r>
      <w:proofErr w:type="spellEnd"/>
      <w:r w:rsidR="00A30402">
        <w:rPr>
          <w:color w:val="333333"/>
        </w:rPr>
        <w:t xml:space="preserve"> a dva kolektívy: spevácky zbor Vážky a družstvo </w:t>
      </w:r>
      <w:proofErr w:type="spellStart"/>
      <w:r w:rsidR="00A30402">
        <w:rPr>
          <w:color w:val="333333"/>
        </w:rPr>
        <w:t>florbalistov</w:t>
      </w:r>
      <w:proofErr w:type="spellEnd"/>
      <w:r w:rsidR="00556BF1">
        <w:rPr>
          <w:color w:val="333333"/>
        </w:rPr>
        <w:t xml:space="preserve"> 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</w:t>
      </w:r>
      <w:r w:rsidR="00C836A5">
        <w:rPr>
          <w:color w:val="333333"/>
        </w:rPr>
        <w:t xml:space="preserve">Spevácky zbor Vážky získal ocenenie Talent Trenčianskeho kraja. </w:t>
      </w:r>
      <w:r w:rsidR="00B84F24" w:rsidRPr="006D5148">
        <w:rPr>
          <w:color w:val="333333"/>
        </w:rPr>
        <w:t>Jednou zo 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>ne na gymná</w:t>
      </w:r>
      <w:r w:rsidR="00104352">
        <w:rPr>
          <w:color w:val="333333"/>
        </w:rPr>
        <w:t>ziá bolo prijatých 40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104352">
        <w:rPr>
          <w:color w:val="333333"/>
        </w:rPr>
        <w:t xml:space="preserve"> a 7</w:t>
      </w:r>
      <w:r w:rsidR="003564F0">
        <w:rPr>
          <w:color w:val="333333"/>
        </w:rPr>
        <w:t xml:space="preserve"> žiakov z nižších ročníkov</w:t>
      </w:r>
      <w:r w:rsidR="006B1810">
        <w:rPr>
          <w:color w:val="333333"/>
        </w:rPr>
        <w:t>.</w:t>
      </w:r>
      <w:r w:rsidR="00C904FB">
        <w:rPr>
          <w:color w:val="333333"/>
        </w:rPr>
        <w:t xml:space="preserve"> V hodnotení agentúry I</w:t>
      </w:r>
      <w:r w:rsidR="003564F0">
        <w:rPr>
          <w:color w:val="333333"/>
        </w:rPr>
        <w:t xml:space="preserve">NEKO sa naša </w:t>
      </w:r>
      <w:r w:rsidR="003564F0">
        <w:rPr>
          <w:color w:val="333333"/>
        </w:rPr>
        <w:lastRenderedPageBreak/>
        <w:t>škol</w:t>
      </w:r>
      <w:r w:rsidR="00093171">
        <w:rPr>
          <w:color w:val="333333"/>
        </w:rPr>
        <w:t xml:space="preserve">a umiestnila po </w:t>
      </w:r>
      <w:r w:rsidR="006E78F1">
        <w:rPr>
          <w:color w:val="333333"/>
        </w:rPr>
        <w:t>pred</w:t>
      </w:r>
      <w:r w:rsidR="00093171">
        <w:rPr>
          <w:color w:val="333333"/>
        </w:rPr>
        <w:t xml:space="preserve">minuloročnom </w:t>
      </w:r>
      <w:r w:rsidR="00A30402">
        <w:rPr>
          <w:color w:val="333333"/>
        </w:rPr>
        <w:t>12</w:t>
      </w:r>
      <w:r w:rsidR="003564F0">
        <w:rPr>
          <w:color w:val="333333"/>
        </w:rPr>
        <w:t>. mieste</w:t>
      </w:r>
      <w:r w:rsidR="00A30402">
        <w:rPr>
          <w:color w:val="333333"/>
        </w:rPr>
        <w:t>, minuloročnom 11</w:t>
      </w:r>
      <w:r w:rsidR="006E78F1">
        <w:rPr>
          <w:color w:val="333333"/>
        </w:rPr>
        <w:t>. mieste</w:t>
      </w:r>
      <w:r w:rsidR="003564F0">
        <w:rPr>
          <w:color w:val="333333"/>
        </w:rPr>
        <w:t xml:space="preserve"> </w:t>
      </w:r>
      <w:r w:rsidR="00A30402">
        <w:rPr>
          <w:color w:val="333333"/>
        </w:rPr>
        <w:t>na taktiež fantastickom 14</w:t>
      </w:r>
      <w:r w:rsidR="00093171">
        <w:rPr>
          <w:color w:val="333333"/>
        </w:rPr>
        <w:t xml:space="preserve">. mieste </w:t>
      </w:r>
      <w:r w:rsidR="00C904FB">
        <w:rPr>
          <w:color w:val="333333"/>
        </w:rPr>
        <w:t xml:space="preserve">spomedzi všetkých </w:t>
      </w:r>
      <w:r w:rsidR="003564F0">
        <w:rPr>
          <w:color w:val="333333"/>
        </w:rPr>
        <w:t xml:space="preserve">základných </w:t>
      </w:r>
      <w:r w:rsidR="00C904FB">
        <w:rPr>
          <w:color w:val="333333"/>
        </w:rPr>
        <w:t xml:space="preserve">škôl Slovenska. </w:t>
      </w:r>
    </w:p>
    <w:p w:rsidR="003564F0" w:rsidRPr="006D5148" w:rsidRDefault="003564F0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A30402" w:rsidP="00093171">
      <w:pPr>
        <w:spacing w:line="360" w:lineRule="auto"/>
        <w:jc w:val="both"/>
      </w:pPr>
      <w:r>
        <w:t>Aj v školskom roku 2018</w:t>
      </w:r>
      <w:r w:rsidR="00C904FB">
        <w:t>/20</w:t>
      </w:r>
      <w:r>
        <w:t>19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/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A30402">
        <w:rPr>
          <w:color w:val="333333"/>
        </w:rPr>
        <w:t>4169,40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A30402">
        <w:rPr>
          <w:color w:val="333333"/>
        </w:rPr>
        <w:t>1003,1</w:t>
      </w:r>
      <w:r w:rsidR="00C26090">
        <w:rPr>
          <w:color w:val="333333"/>
        </w:rPr>
        <w:t>0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A30402">
        <w:rPr>
          <w:color w:val="333333"/>
        </w:rPr>
        <w:t>1497,88</w:t>
      </w:r>
      <w:r w:rsidR="00BF7AD2">
        <w:rPr>
          <w:color w:val="333333"/>
        </w:rPr>
        <w:t>-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 xml:space="preserve">€ 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</w:t>
      </w:r>
      <w:r w:rsidR="005F61BC" w:rsidRPr="006D5148">
        <w:rPr>
          <w:color w:val="333333"/>
        </w:rPr>
        <w:t>ríspevok na exkurzie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AC1355" w:rsidRPr="006D5148">
        <w:rPr>
          <w:color w:val="333333"/>
        </w:rPr>
        <w:t xml:space="preserve"> </w:t>
      </w:r>
      <w:r w:rsidR="00A30402">
        <w:rPr>
          <w:color w:val="333333"/>
        </w:rPr>
        <w:t>4269,50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C12821">
        <w:rPr>
          <w:color w:val="333333"/>
        </w:rPr>
        <w:t>š</w:t>
      </w:r>
      <w:r w:rsidR="00A30402">
        <w:rPr>
          <w:color w:val="333333"/>
        </w:rPr>
        <w:t>itov z cudzieho jazyka</w:t>
      </w:r>
      <w:r w:rsidR="00A30402">
        <w:rPr>
          <w:color w:val="333333"/>
        </w:rPr>
        <w:tab/>
        <w:t xml:space="preserve"> 3711,60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€</w:t>
      </w:r>
    </w:p>
    <w:p w:rsidR="00C12821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</w:t>
      </w:r>
      <w:r w:rsidR="00AC1355" w:rsidRPr="006D5148">
        <w:rPr>
          <w:color w:val="333333"/>
        </w:rPr>
        <w:t>rísp</w:t>
      </w:r>
      <w:r w:rsidR="00C12821">
        <w:rPr>
          <w:color w:val="333333"/>
        </w:rPr>
        <w:t>evok</w:t>
      </w:r>
      <w:r w:rsidR="00A30402">
        <w:rPr>
          <w:color w:val="333333"/>
        </w:rPr>
        <w:t xml:space="preserve"> na školu v prírode</w:t>
      </w:r>
      <w:r w:rsidR="00A30402">
        <w:rPr>
          <w:color w:val="333333"/>
        </w:rPr>
        <w:tab/>
      </w:r>
      <w:r w:rsidR="00A30402">
        <w:rPr>
          <w:color w:val="333333"/>
        </w:rPr>
        <w:tab/>
      </w:r>
      <w:r w:rsidR="00A30402">
        <w:rPr>
          <w:color w:val="333333"/>
        </w:rPr>
        <w:tab/>
        <w:t xml:space="preserve">   682,</w:t>
      </w:r>
      <w:r w:rsidR="00C26090">
        <w:rPr>
          <w:color w:val="333333"/>
        </w:rPr>
        <w:t>00</w:t>
      </w:r>
      <w:r w:rsidR="00A30402">
        <w:rPr>
          <w:color w:val="333333"/>
        </w:rPr>
        <w:t>-</w:t>
      </w:r>
      <w:r w:rsidR="00AC1355" w:rsidRPr="006D5148">
        <w:rPr>
          <w:color w:val="333333"/>
        </w:rPr>
        <w:t xml:space="preserve"> €</w:t>
      </w:r>
    </w:p>
    <w:p w:rsidR="00A30402" w:rsidRPr="006D5148" w:rsidRDefault="00A3040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príspevok na spevácky zbor Vážky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500,00- €</w:t>
      </w:r>
    </w:p>
    <w:p w:rsidR="00343898" w:rsidRDefault="00343898" w:rsidP="00876991">
      <w:pPr>
        <w:spacing w:line="360" w:lineRule="auto"/>
        <w:jc w:val="both"/>
        <w:rPr>
          <w:color w:val="333333"/>
        </w:rPr>
      </w:pPr>
    </w:p>
    <w:p w:rsidR="00D07555" w:rsidRDefault="00D07555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C836A5" w:rsidRDefault="00C836A5" w:rsidP="00876991">
      <w:pPr>
        <w:spacing w:line="360" w:lineRule="auto"/>
        <w:jc w:val="both"/>
        <w:rPr>
          <w:color w:val="333333"/>
        </w:rPr>
      </w:pPr>
    </w:p>
    <w:p w:rsidR="00C12821" w:rsidRPr="006D5148" w:rsidRDefault="00A3040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21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>
        <w:rPr>
          <w:color w:val="333333"/>
        </w:rPr>
        <w:t>19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C12821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</w:t>
      </w:r>
      <w:r w:rsidR="00C12821">
        <w:rPr>
          <w:color w:val="333333"/>
        </w:rPr>
        <w:t xml:space="preserve">                            </w:t>
      </w:r>
      <w:r w:rsidRPr="006D5148">
        <w:rPr>
          <w:color w:val="333333"/>
        </w:rPr>
        <w:t>Mgr. Michal Galko- riaditeľ</w:t>
      </w:r>
      <w:r w:rsidR="0018239B">
        <w:rPr>
          <w:color w:val="333333"/>
        </w:rPr>
        <w:t xml:space="preserve"> </w:t>
      </w:r>
    </w:p>
    <w:p w:rsidR="00C12821" w:rsidRDefault="00C12821" w:rsidP="00876991">
      <w:pPr>
        <w:spacing w:line="360" w:lineRule="auto"/>
        <w:jc w:val="both"/>
        <w:rPr>
          <w:color w:val="333333"/>
        </w:rPr>
      </w:pPr>
    </w:p>
    <w:p w:rsidR="00D5562E" w:rsidRPr="006D5148" w:rsidRDefault="00876991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Správa </w:t>
      </w:r>
      <w:r w:rsidR="00A30402">
        <w:rPr>
          <w:color w:val="333333"/>
        </w:rPr>
        <w:t>prerokovaná na Rade školy dňa 23</w:t>
      </w:r>
      <w:r w:rsidR="005B373D" w:rsidRPr="006D5148">
        <w:rPr>
          <w:color w:val="333333"/>
        </w:rPr>
        <w:t>.10.201</w:t>
      </w:r>
      <w:r w:rsidR="00A30402">
        <w:rPr>
          <w:color w:val="333333"/>
        </w:rPr>
        <w:t>9</w:t>
      </w:r>
      <w:r w:rsidR="00C12821">
        <w:rPr>
          <w:color w:val="333333"/>
        </w:rPr>
        <w:t xml:space="preserve">          </w:t>
      </w:r>
      <w:r w:rsidRPr="006D5148">
        <w:rPr>
          <w:color w:val="333333"/>
        </w:rPr>
        <w:t xml:space="preserve"> ___________________________</w:t>
      </w:r>
    </w:p>
    <w:p w:rsidR="0089532F" w:rsidRPr="006D5148" w:rsidRDefault="00C12821" w:rsidP="00C12821">
      <w:pPr>
        <w:spacing w:line="360" w:lineRule="auto"/>
        <w:jc w:val="righ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Mgr. </w:t>
      </w:r>
      <w:proofErr w:type="spellStart"/>
      <w:r>
        <w:rPr>
          <w:color w:val="333333"/>
        </w:rPr>
        <w:t>Šárka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Šicková</w:t>
      </w:r>
      <w:proofErr w:type="spellEnd"/>
      <w:r w:rsidR="00876991" w:rsidRPr="006D5148">
        <w:rPr>
          <w:color w:val="333333"/>
        </w:rPr>
        <w:t>- predseda</w:t>
      </w:r>
      <w:r w:rsidR="00876991" w:rsidRPr="006D5148">
        <w:rPr>
          <w:color w:val="333333"/>
        </w:rPr>
        <w:tab/>
      </w:r>
      <w:r w:rsidR="0089532F" w:rsidRPr="006D5148">
        <w:tab/>
      </w:r>
      <w:r w:rsidR="0089532F" w:rsidRPr="006D5148">
        <w:tab/>
      </w:r>
    </w:p>
    <w:sectPr w:rsidR="0089532F" w:rsidRPr="006D5148" w:rsidSect="00E606E4">
      <w:footerReference w:type="default" r:id="rId12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B" w:rsidRDefault="004627FB" w:rsidP="00E606E4">
      <w:r>
        <w:separator/>
      </w:r>
    </w:p>
  </w:endnote>
  <w:endnote w:type="continuationSeparator" w:id="0">
    <w:p w:rsidR="004627FB" w:rsidRDefault="004627FB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2887"/>
      <w:docPartObj>
        <w:docPartGallery w:val="Page Numbers (Bottom of Page)"/>
        <w:docPartUnique/>
      </w:docPartObj>
    </w:sdtPr>
    <w:sdtContent>
      <w:p w:rsidR="009C35D3" w:rsidRDefault="009C35D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E2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C35D3" w:rsidRDefault="009C35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B" w:rsidRDefault="004627FB" w:rsidP="00E606E4">
      <w:r>
        <w:separator/>
      </w:r>
    </w:p>
  </w:footnote>
  <w:footnote w:type="continuationSeparator" w:id="0">
    <w:p w:rsidR="004627FB" w:rsidRDefault="004627FB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CC"/>
    <w:multiLevelType w:val="hybridMultilevel"/>
    <w:tmpl w:val="B93A679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0F"/>
    <w:multiLevelType w:val="hybridMultilevel"/>
    <w:tmpl w:val="EB4077BE"/>
    <w:lvl w:ilvl="0" w:tplc="E2242316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A1F"/>
    <w:multiLevelType w:val="multilevel"/>
    <w:tmpl w:val="FD1CCF8E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37B8A"/>
    <w:multiLevelType w:val="hybridMultilevel"/>
    <w:tmpl w:val="756AC882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6DDD"/>
    <w:multiLevelType w:val="multilevel"/>
    <w:tmpl w:val="B394C5E4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E11"/>
    <w:multiLevelType w:val="hybridMultilevel"/>
    <w:tmpl w:val="6826ED9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777718"/>
    <w:multiLevelType w:val="hybridMultilevel"/>
    <w:tmpl w:val="531E1E08"/>
    <w:lvl w:ilvl="0" w:tplc="89A89310">
      <w:start w:val="9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0C5238"/>
    <w:multiLevelType w:val="multilevel"/>
    <w:tmpl w:val="8B861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050AB"/>
    <w:multiLevelType w:val="hybridMultilevel"/>
    <w:tmpl w:val="D362D4EA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976065"/>
    <w:multiLevelType w:val="hybridMultilevel"/>
    <w:tmpl w:val="9F54D72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8993A25"/>
    <w:multiLevelType w:val="hybridMultilevel"/>
    <w:tmpl w:val="49A6BC4C"/>
    <w:lvl w:ilvl="0" w:tplc="2AB60D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039E"/>
    <w:multiLevelType w:val="multilevel"/>
    <w:tmpl w:val="98E4DF0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2EC"/>
    <w:multiLevelType w:val="hybridMultilevel"/>
    <w:tmpl w:val="A1B0771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B19"/>
    <w:multiLevelType w:val="hybridMultilevel"/>
    <w:tmpl w:val="F3EE87C2"/>
    <w:lvl w:ilvl="0" w:tplc="519067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CA0B2D"/>
    <w:multiLevelType w:val="hybridMultilevel"/>
    <w:tmpl w:val="CFB01848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AB6D4C"/>
    <w:multiLevelType w:val="hybridMultilevel"/>
    <w:tmpl w:val="9C0C263C"/>
    <w:lvl w:ilvl="0" w:tplc="2AB60DFE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312E6875"/>
    <w:multiLevelType w:val="hybridMultilevel"/>
    <w:tmpl w:val="595A45EE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5EA1DDA"/>
    <w:multiLevelType w:val="hybridMultilevel"/>
    <w:tmpl w:val="FB824510"/>
    <w:lvl w:ilvl="0" w:tplc="BBF07ACA">
      <w:start w:val="26"/>
      <w:numFmt w:val="decimal"/>
      <w:lvlText w:val="%1"/>
      <w:lvlJc w:val="left"/>
      <w:pPr>
        <w:tabs>
          <w:tab w:val="num" w:pos="5655"/>
        </w:tabs>
        <w:ind w:left="5655" w:hanging="21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3AAB653B"/>
    <w:multiLevelType w:val="hybridMultilevel"/>
    <w:tmpl w:val="78CA52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60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50CB8"/>
    <w:multiLevelType w:val="hybridMultilevel"/>
    <w:tmpl w:val="24B8F706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467"/>
    <w:multiLevelType w:val="multilevel"/>
    <w:tmpl w:val="38A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12A34"/>
    <w:multiLevelType w:val="multilevel"/>
    <w:tmpl w:val="EB4077BE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90C52"/>
    <w:multiLevelType w:val="hybridMultilevel"/>
    <w:tmpl w:val="A6B01C0A"/>
    <w:lvl w:ilvl="0" w:tplc="AFD8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955EF"/>
    <w:multiLevelType w:val="multilevel"/>
    <w:tmpl w:val="5EF8D68A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3368E3"/>
    <w:multiLevelType w:val="hybridMultilevel"/>
    <w:tmpl w:val="44B075D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60075"/>
    <w:multiLevelType w:val="hybridMultilevel"/>
    <w:tmpl w:val="626C4BA8"/>
    <w:lvl w:ilvl="0" w:tplc="519067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C7A1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A66E81"/>
    <w:multiLevelType w:val="multilevel"/>
    <w:tmpl w:val="945C2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47056"/>
    <w:multiLevelType w:val="hybridMultilevel"/>
    <w:tmpl w:val="10EE0102"/>
    <w:lvl w:ilvl="0" w:tplc="239223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97D1E7F"/>
    <w:multiLevelType w:val="hybridMultilevel"/>
    <w:tmpl w:val="62E6AF2C"/>
    <w:lvl w:ilvl="0" w:tplc="AFD8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A4073"/>
    <w:multiLevelType w:val="multilevel"/>
    <w:tmpl w:val="911EC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393255"/>
    <w:multiLevelType w:val="hybridMultilevel"/>
    <w:tmpl w:val="7290729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6724F"/>
    <w:multiLevelType w:val="hybridMultilevel"/>
    <w:tmpl w:val="A924698A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F3B"/>
    <w:multiLevelType w:val="hybridMultilevel"/>
    <w:tmpl w:val="157C84B0"/>
    <w:lvl w:ilvl="0" w:tplc="AFD8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C5EB9"/>
    <w:multiLevelType w:val="hybridMultilevel"/>
    <w:tmpl w:val="3F4E1128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C3409"/>
    <w:multiLevelType w:val="hybridMultilevel"/>
    <w:tmpl w:val="EBEA307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5C6B30"/>
    <w:multiLevelType w:val="hybridMultilevel"/>
    <w:tmpl w:val="AE7684F4"/>
    <w:lvl w:ilvl="0" w:tplc="713C9586">
      <w:start w:val="6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28"/>
  </w:num>
  <w:num w:numId="8">
    <w:abstractNumId w:val="27"/>
  </w:num>
  <w:num w:numId="9">
    <w:abstractNumId w:val="40"/>
  </w:num>
  <w:num w:numId="10">
    <w:abstractNumId w:val="10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6"/>
  </w:num>
  <w:num w:numId="16">
    <w:abstractNumId w:val="35"/>
  </w:num>
  <w:num w:numId="17">
    <w:abstractNumId w:val="14"/>
  </w:num>
  <w:num w:numId="18">
    <w:abstractNumId w:val="23"/>
  </w:num>
  <w:num w:numId="19">
    <w:abstractNumId w:val="32"/>
  </w:num>
  <w:num w:numId="20">
    <w:abstractNumId w:val="8"/>
  </w:num>
  <w:num w:numId="21">
    <w:abstractNumId w:val="9"/>
  </w:num>
  <w:num w:numId="22">
    <w:abstractNumId w:val="41"/>
  </w:num>
  <w:num w:numId="23">
    <w:abstractNumId w:val="1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9"/>
  </w:num>
  <w:num w:numId="28">
    <w:abstractNumId w:val="17"/>
  </w:num>
  <w:num w:numId="29">
    <w:abstractNumId w:val="11"/>
  </w:num>
  <w:num w:numId="30">
    <w:abstractNumId w:val="7"/>
  </w:num>
  <w:num w:numId="31">
    <w:abstractNumId w:val="5"/>
  </w:num>
  <w:num w:numId="32">
    <w:abstractNumId w:val="29"/>
  </w:num>
  <w:num w:numId="33">
    <w:abstractNumId w:val="36"/>
  </w:num>
  <w:num w:numId="34">
    <w:abstractNumId w:val="33"/>
  </w:num>
  <w:num w:numId="35">
    <w:abstractNumId w:val="39"/>
  </w:num>
  <w:num w:numId="36">
    <w:abstractNumId w:val="30"/>
  </w:num>
  <w:num w:numId="37">
    <w:abstractNumId w:val="6"/>
  </w:num>
  <w:num w:numId="38">
    <w:abstractNumId w:val="22"/>
  </w:num>
  <w:num w:numId="39">
    <w:abstractNumId w:val="38"/>
  </w:num>
  <w:num w:numId="40">
    <w:abstractNumId w:val="37"/>
  </w:num>
  <w:num w:numId="41">
    <w:abstractNumId w:val="25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2F"/>
    <w:rsid w:val="00001330"/>
    <w:rsid w:val="0000268B"/>
    <w:rsid w:val="000026E6"/>
    <w:rsid w:val="00002CBF"/>
    <w:rsid w:val="00011983"/>
    <w:rsid w:val="00011CB4"/>
    <w:rsid w:val="00013509"/>
    <w:rsid w:val="00013981"/>
    <w:rsid w:val="000249AB"/>
    <w:rsid w:val="0003275C"/>
    <w:rsid w:val="00032CB9"/>
    <w:rsid w:val="000336E5"/>
    <w:rsid w:val="00034044"/>
    <w:rsid w:val="000366BE"/>
    <w:rsid w:val="000404EF"/>
    <w:rsid w:val="00041A2E"/>
    <w:rsid w:val="00054E2C"/>
    <w:rsid w:val="00060A4B"/>
    <w:rsid w:val="000627C7"/>
    <w:rsid w:val="00064CE4"/>
    <w:rsid w:val="00064D86"/>
    <w:rsid w:val="00065380"/>
    <w:rsid w:val="00070A69"/>
    <w:rsid w:val="00070E6F"/>
    <w:rsid w:val="00072440"/>
    <w:rsid w:val="000821F4"/>
    <w:rsid w:val="00086CBA"/>
    <w:rsid w:val="0008779A"/>
    <w:rsid w:val="00093171"/>
    <w:rsid w:val="00095835"/>
    <w:rsid w:val="000A3EC5"/>
    <w:rsid w:val="000A4FFE"/>
    <w:rsid w:val="000B1E96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4352"/>
    <w:rsid w:val="00105686"/>
    <w:rsid w:val="00113CAF"/>
    <w:rsid w:val="001318E7"/>
    <w:rsid w:val="00132811"/>
    <w:rsid w:val="001342F2"/>
    <w:rsid w:val="00134F3F"/>
    <w:rsid w:val="00143E2F"/>
    <w:rsid w:val="00144B9E"/>
    <w:rsid w:val="001460E6"/>
    <w:rsid w:val="001472BA"/>
    <w:rsid w:val="00152045"/>
    <w:rsid w:val="001543D1"/>
    <w:rsid w:val="00154533"/>
    <w:rsid w:val="0015499E"/>
    <w:rsid w:val="00155E82"/>
    <w:rsid w:val="001625A9"/>
    <w:rsid w:val="001634C6"/>
    <w:rsid w:val="00163CBF"/>
    <w:rsid w:val="001672F9"/>
    <w:rsid w:val="00167BF3"/>
    <w:rsid w:val="0017162C"/>
    <w:rsid w:val="00171D9C"/>
    <w:rsid w:val="0017580D"/>
    <w:rsid w:val="00176012"/>
    <w:rsid w:val="0018239B"/>
    <w:rsid w:val="00183A5D"/>
    <w:rsid w:val="001912A0"/>
    <w:rsid w:val="00193BD1"/>
    <w:rsid w:val="001978B1"/>
    <w:rsid w:val="001A1558"/>
    <w:rsid w:val="001A5A2E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1F61E6"/>
    <w:rsid w:val="002014A8"/>
    <w:rsid w:val="0020159E"/>
    <w:rsid w:val="00201764"/>
    <w:rsid w:val="00203833"/>
    <w:rsid w:val="00207508"/>
    <w:rsid w:val="00207D17"/>
    <w:rsid w:val="00207FA9"/>
    <w:rsid w:val="002161EC"/>
    <w:rsid w:val="00217127"/>
    <w:rsid w:val="00224353"/>
    <w:rsid w:val="002316B2"/>
    <w:rsid w:val="00235CD2"/>
    <w:rsid w:val="0024130B"/>
    <w:rsid w:val="00253C9C"/>
    <w:rsid w:val="00255547"/>
    <w:rsid w:val="00255D18"/>
    <w:rsid w:val="00260165"/>
    <w:rsid w:val="00262C2B"/>
    <w:rsid w:val="00266115"/>
    <w:rsid w:val="002672C3"/>
    <w:rsid w:val="0027000E"/>
    <w:rsid w:val="00272653"/>
    <w:rsid w:val="00276527"/>
    <w:rsid w:val="0028517F"/>
    <w:rsid w:val="00285F71"/>
    <w:rsid w:val="002862B2"/>
    <w:rsid w:val="00287D97"/>
    <w:rsid w:val="00290812"/>
    <w:rsid w:val="00296031"/>
    <w:rsid w:val="002961F2"/>
    <w:rsid w:val="002A6532"/>
    <w:rsid w:val="002B4CF4"/>
    <w:rsid w:val="002C1440"/>
    <w:rsid w:val="002C73BD"/>
    <w:rsid w:val="002D395E"/>
    <w:rsid w:val="002E05DB"/>
    <w:rsid w:val="002E0617"/>
    <w:rsid w:val="002E1379"/>
    <w:rsid w:val="002E44D1"/>
    <w:rsid w:val="002F36C3"/>
    <w:rsid w:val="002F7578"/>
    <w:rsid w:val="003027A8"/>
    <w:rsid w:val="0030645F"/>
    <w:rsid w:val="00306E6B"/>
    <w:rsid w:val="0030760C"/>
    <w:rsid w:val="0031658A"/>
    <w:rsid w:val="00326323"/>
    <w:rsid w:val="003406B6"/>
    <w:rsid w:val="00343898"/>
    <w:rsid w:val="003468AD"/>
    <w:rsid w:val="0035490F"/>
    <w:rsid w:val="003564F0"/>
    <w:rsid w:val="003630CC"/>
    <w:rsid w:val="00371E68"/>
    <w:rsid w:val="003735D2"/>
    <w:rsid w:val="00374C9B"/>
    <w:rsid w:val="00375CF1"/>
    <w:rsid w:val="003818D3"/>
    <w:rsid w:val="00386957"/>
    <w:rsid w:val="00390AF9"/>
    <w:rsid w:val="003A5812"/>
    <w:rsid w:val="003B00F7"/>
    <w:rsid w:val="003B3B57"/>
    <w:rsid w:val="003C5553"/>
    <w:rsid w:val="003C5C83"/>
    <w:rsid w:val="003D292D"/>
    <w:rsid w:val="003E58E6"/>
    <w:rsid w:val="003E6D66"/>
    <w:rsid w:val="003F5B63"/>
    <w:rsid w:val="00400046"/>
    <w:rsid w:val="00401225"/>
    <w:rsid w:val="00405E29"/>
    <w:rsid w:val="00407428"/>
    <w:rsid w:val="0041042F"/>
    <w:rsid w:val="00413B4D"/>
    <w:rsid w:val="00415090"/>
    <w:rsid w:val="00420043"/>
    <w:rsid w:val="0042024B"/>
    <w:rsid w:val="00423AF0"/>
    <w:rsid w:val="00424A59"/>
    <w:rsid w:val="00424AF0"/>
    <w:rsid w:val="00425F85"/>
    <w:rsid w:val="00437117"/>
    <w:rsid w:val="0044362B"/>
    <w:rsid w:val="00443796"/>
    <w:rsid w:val="004438F4"/>
    <w:rsid w:val="00443E05"/>
    <w:rsid w:val="00444C2D"/>
    <w:rsid w:val="00455162"/>
    <w:rsid w:val="004613A7"/>
    <w:rsid w:val="004620CA"/>
    <w:rsid w:val="004627FB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A6F35"/>
    <w:rsid w:val="004A7B69"/>
    <w:rsid w:val="004B19CF"/>
    <w:rsid w:val="004C0677"/>
    <w:rsid w:val="004C2F35"/>
    <w:rsid w:val="004C4EE8"/>
    <w:rsid w:val="004C5D6C"/>
    <w:rsid w:val="004C5FA7"/>
    <w:rsid w:val="004C772C"/>
    <w:rsid w:val="004D7115"/>
    <w:rsid w:val="004D7F89"/>
    <w:rsid w:val="004E5DC5"/>
    <w:rsid w:val="004E610B"/>
    <w:rsid w:val="004E7615"/>
    <w:rsid w:val="004F403A"/>
    <w:rsid w:val="004F4E57"/>
    <w:rsid w:val="00501E09"/>
    <w:rsid w:val="00522A88"/>
    <w:rsid w:val="005231C9"/>
    <w:rsid w:val="0052492E"/>
    <w:rsid w:val="00525E39"/>
    <w:rsid w:val="00526DA6"/>
    <w:rsid w:val="00534F4B"/>
    <w:rsid w:val="0053690A"/>
    <w:rsid w:val="00537136"/>
    <w:rsid w:val="0054220D"/>
    <w:rsid w:val="00555E5C"/>
    <w:rsid w:val="00556BF1"/>
    <w:rsid w:val="00557499"/>
    <w:rsid w:val="0056129F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313C"/>
    <w:rsid w:val="005939AE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7575"/>
    <w:rsid w:val="005D74CB"/>
    <w:rsid w:val="005E204A"/>
    <w:rsid w:val="005F413D"/>
    <w:rsid w:val="005F61BC"/>
    <w:rsid w:val="0060250C"/>
    <w:rsid w:val="0060659B"/>
    <w:rsid w:val="00613519"/>
    <w:rsid w:val="00616BC2"/>
    <w:rsid w:val="00616F8F"/>
    <w:rsid w:val="00617615"/>
    <w:rsid w:val="00617F5B"/>
    <w:rsid w:val="0062406E"/>
    <w:rsid w:val="00625629"/>
    <w:rsid w:val="00625A3B"/>
    <w:rsid w:val="00625F2B"/>
    <w:rsid w:val="00630701"/>
    <w:rsid w:val="00632874"/>
    <w:rsid w:val="00632C72"/>
    <w:rsid w:val="00635469"/>
    <w:rsid w:val="006439C9"/>
    <w:rsid w:val="0064404F"/>
    <w:rsid w:val="00653E4E"/>
    <w:rsid w:val="006556BA"/>
    <w:rsid w:val="00657F6C"/>
    <w:rsid w:val="006601A8"/>
    <w:rsid w:val="00661EFA"/>
    <w:rsid w:val="006648DB"/>
    <w:rsid w:val="00664FC5"/>
    <w:rsid w:val="00681CC6"/>
    <w:rsid w:val="00690719"/>
    <w:rsid w:val="00691278"/>
    <w:rsid w:val="0069618D"/>
    <w:rsid w:val="006A18FF"/>
    <w:rsid w:val="006A6EA7"/>
    <w:rsid w:val="006B0B22"/>
    <w:rsid w:val="006B1759"/>
    <w:rsid w:val="006B1810"/>
    <w:rsid w:val="006B456A"/>
    <w:rsid w:val="006C061C"/>
    <w:rsid w:val="006C2386"/>
    <w:rsid w:val="006C2879"/>
    <w:rsid w:val="006D0017"/>
    <w:rsid w:val="006D1507"/>
    <w:rsid w:val="006D24E2"/>
    <w:rsid w:val="006D5148"/>
    <w:rsid w:val="006E0773"/>
    <w:rsid w:val="006E1E72"/>
    <w:rsid w:val="006E625D"/>
    <w:rsid w:val="006E6784"/>
    <w:rsid w:val="006E78F1"/>
    <w:rsid w:val="006E7F6B"/>
    <w:rsid w:val="006F32E1"/>
    <w:rsid w:val="006F718F"/>
    <w:rsid w:val="00701746"/>
    <w:rsid w:val="00714CCC"/>
    <w:rsid w:val="0071608C"/>
    <w:rsid w:val="0072321C"/>
    <w:rsid w:val="0073214A"/>
    <w:rsid w:val="00732343"/>
    <w:rsid w:val="00747D04"/>
    <w:rsid w:val="00753892"/>
    <w:rsid w:val="007577FA"/>
    <w:rsid w:val="00757F9B"/>
    <w:rsid w:val="00762A72"/>
    <w:rsid w:val="00762F95"/>
    <w:rsid w:val="00766436"/>
    <w:rsid w:val="00771369"/>
    <w:rsid w:val="0077586B"/>
    <w:rsid w:val="007768D2"/>
    <w:rsid w:val="0078046B"/>
    <w:rsid w:val="00791782"/>
    <w:rsid w:val="00795596"/>
    <w:rsid w:val="007955A9"/>
    <w:rsid w:val="007A3C40"/>
    <w:rsid w:val="007A63BE"/>
    <w:rsid w:val="007A7FDD"/>
    <w:rsid w:val="007C0E82"/>
    <w:rsid w:val="007C36F5"/>
    <w:rsid w:val="007C67A4"/>
    <w:rsid w:val="007D0B6F"/>
    <w:rsid w:val="007D1C74"/>
    <w:rsid w:val="007D49BC"/>
    <w:rsid w:val="007D4C2F"/>
    <w:rsid w:val="007E1F2A"/>
    <w:rsid w:val="007E45B7"/>
    <w:rsid w:val="007F2EFC"/>
    <w:rsid w:val="007F54A0"/>
    <w:rsid w:val="007F5896"/>
    <w:rsid w:val="007F6EE2"/>
    <w:rsid w:val="00810C02"/>
    <w:rsid w:val="00811C22"/>
    <w:rsid w:val="0081203C"/>
    <w:rsid w:val="00814E02"/>
    <w:rsid w:val="00815CE0"/>
    <w:rsid w:val="008160B3"/>
    <w:rsid w:val="00816DE7"/>
    <w:rsid w:val="00824C30"/>
    <w:rsid w:val="0083017C"/>
    <w:rsid w:val="00832235"/>
    <w:rsid w:val="00833625"/>
    <w:rsid w:val="00834241"/>
    <w:rsid w:val="00834610"/>
    <w:rsid w:val="00834D5E"/>
    <w:rsid w:val="008417FB"/>
    <w:rsid w:val="00846B98"/>
    <w:rsid w:val="00851401"/>
    <w:rsid w:val="008528C1"/>
    <w:rsid w:val="008602AD"/>
    <w:rsid w:val="00863121"/>
    <w:rsid w:val="00863F31"/>
    <w:rsid w:val="00867D2D"/>
    <w:rsid w:val="00870574"/>
    <w:rsid w:val="00874629"/>
    <w:rsid w:val="008746E0"/>
    <w:rsid w:val="0087480B"/>
    <w:rsid w:val="008762F4"/>
    <w:rsid w:val="00876991"/>
    <w:rsid w:val="008824A7"/>
    <w:rsid w:val="0088265E"/>
    <w:rsid w:val="00883963"/>
    <w:rsid w:val="00887F27"/>
    <w:rsid w:val="00892298"/>
    <w:rsid w:val="00893414"/>
    <w:rsid w:val="0089532F"/>
    <w:rsid w:val="00896507"/>
    <w:rsid w:val="008A6390"/>
    <w:rsid w:val="008A787E"/>
    <w:rsid w:val="008B06A4"/>
    <w:rsid w:val="008B0BB3"/>
    <w:rsid w:val="008B36D8"/>
    <w:rsid w:val="008C06F0"/>
    <w:rsid w:val="008C0866"/>
    <w:rsid w:val="008C7D33"/>
    <w:rsid w:val="008D0C68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03593"/>
    <w:rsid w:val="0091450B"/>
    <w:rsid w:val="00921246"/>
    <w:rsid w:val="00923CC3"/>
    <w:rsid w:val="00927EA9"/>
    <w:rsid w:val="009311D9"/>
    <w:rsid w:val="00931269"/>
    <w:rsid w:val="00937283"/>
    <w:rsid w:val="009378B4"/>
    <w:rsid w:val="00941A8F"/>
    <w:rsid w:val="00946C23"/>
    <w:rsid w:val="009513E4"/>
    <w:rsid w:val="009556F3"/>
    <w:rsid w:val="00957914"/>
    <w:rsid w:val="0096057D"/>
    <w:rsid w:val="0096722D"/>
    <w:rsid w:val="00970A0D"/>
    <w:rsid w:val="0097319C"/>
    <w:rsid w:val="00976648"/>
    <w:rsid w:val="0098060E"/>
    <w:rsid w:val="009845BD"/>
    <w:rsid w:val="00984680"/>
    <w:rsid w:val="009848A8"/>
    <w:rsid w:val="00984BF2"/>
    <w:rsid w:val="00992016"/>
    <w:rsid w:val="0099443D"/>
    <w:rsid w:val="009A262C"/>
    <w:rsid w:val="009A2D9A"/>
    <w:rsid w:val="009A34AF"/>
    <w:rsid w:val="009A3ADA"/>
    <w:rsid w:val="009A42CD"/>
    <w:rsid w:val="009A6035"/>
    <w:rsid w:val="009B08EC"/>
    <w:rsid w:val="009B17E5"/>
    <w:rsid w:val="009B2355"/>
    <w:rsid w:val="009B377D"/>
    <w:rsid w:val="009B6FCB"/>
    <w:rsid w:val="009B7101"/>
    <w:rsid w:val="009C1F38"/>
    <w:rsid w:val="009C35D3"/>
    <w:rsid w:val="009C7208"/>
    <w:rsid w:val="009D15AD"/>
    <w:rsid w:val="009D26DB"/>
    <w:rsid w:val="009D4BD3"/>
    <w:rsid w:val="009D7952"/>
    <w:rsid w:val="009E0AA0"/>
    <w:rsid w:val="009E64A4"/>
    <w:rsid w:val="009E64EB"/>
    <w:rsid w:val="009E6B87"/>
    <w:rsid w:val="009F19C9"/>
    <w:rsid w:val="009F3302"/>
    <w:rsid w:val="009F49EA"/>
    <w:rsid w:val="009F7851"/>
    <w:rsid w:val="00A00D7A"/>
    <w:rsid w:val="00A03069"/>
    <w:rsid w:val="00A03CFD"/>
    <w:rsid w:val="00A107C8"/>
    <w:rsid w:val="00A11D71"/>
    <w:rsid w:val="00A14620"/>
    <w:rsid w:val="00A16A17"/>
    <w:rsid w:val="00A17689"/>
    <w:rsid w:val="00A26252"/>
    <w:rsid w:val="00A30402"/>
    <w:rsid w:val="00A30AB9"/>
    <w:rsid w:val="00A34D90"/>
    <w:rsid w:val="00A36A31"/>
    <w:rsid w:val="00A40B8C"/>
    <w:rsid w:val="00A40EEA"/>
    <w:rsid w:val="00A43663"/>
    <w:rsid w:val="00A43B82"/>
    <w:rsid w:val="00A45AF8"/>
    <w:rsid w:val="00A46D77"/>
    <w:rsid w:val="00A53B94"/>
    <w:rsid w:val="00A541F5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0DBE"/>
    <w:rsid w:val="00A8766A"/>
    <w:rsid w:val="00A91D5B"/>
    <w:rsid w:val="00A933DE"/>
    <w:rsid w:val="00A971B5"/>
    <w:rsid w:val="00AA1950"/>
    <w:rsid w:val="00AA28EF"/>
    <w:rsid w:val="00AA6734"/>
    <w:rsid w:val="00AA6BCA"/>
    <w:rsid w:val="00AA7AD7"/>
    <w:rsid w:val="00AB21A4"/>
    <w:rsid w:val="00AB4CC3"/>
    <w:rsid w:val="00AC1355"/>
    <w:rsid w:val="00AC3FA3"/>
    <w:rsid w:val="00AC4594"/>
    <w:rsid w:val="00AC598D"/>
    <w:rsid w:val="00AC775B"/>
    <w:rsid w:val="00AD1776"/>
    <w:rsid w:val="00AD30D0"/>
    <w:rsid w:val="00AD7E2D"/>
    <w:rsid w:val="00AE4FBD"/>
    <w:rsid w:val="00AE77BA"/>
    <w:rsid w:val="00B04A19"/>
    <w:rsid w:val="00B05481"/>
    <w:rsid w:val="00B10290"/>
    <w:rsid w:val="00B11629"/>
    <w:rsid w:val="00B11F04"/>
    <w:rsid w:val="00B168C1"/>
    <w:rsid w:val="00B173B8"/>
    <w:rsid w:val="00B23874"/>
    <w:rsid w:val="00B25505"/>
    <w:rsid w:val="00B3229C"/>
    <w:rsid w:val="00B322E9"/>
    <w:rsid w:val="00B323F1"/>
    <w:rsid w:val="00B3295E"/>
    <w:rsid w:val="00B3436E"/>
    <w:rsid w:val="00B3596A"/>
    <w:rsid w:val="00B36777"/>
    <w:rsid w:val="00B36A02"/>
    <w:rsid w:val="00B37E4B"/>
    <w:rsid w:val="00B4216D"/>
    <w:rsid w:val="00B44C31"/>
    <w:rsid w:val="00B509BC"/>
    <w:rsid w:val="00B52D5D"/>
    <w:rsid w:val="00B55B75"/>
    <w:rsid w:val="00B7666D"/>
    <w:rsid w:val="00B84F24"/>
    <w:rsid w:val="00B96F2E"/>
    <w:rsid w:val="00B97126"/>
    <w:rsid w:val="00BA52CE"/>
    <w:rsid w:val="00BA7596"/>
    <w:rsid w:val="00BB2085"/>
    <w:rsid w:val="00BB585F"/>
    <w:rsid w:val="00BB6BF7"/>
    <w:rsid w:val="00BB7F70"/>
    <w:rsid w:val="00BC2C38"/>
    <w:rsid w:val="00BC5812"/>
    <w:rsid w:val="00BD3310"/>
    <w:rsid w:val="00BD7356"/>
    <w:rsid w:val="00BD7F49"/>
    <w:rsid w:val="00BE12AF"/>
    <w:rsid w:val="00BE295D"/>
    <w:rsid w:val="00BE7CEC"/>
    <w:rsid w:val="00BF7AD2"/>
    <w:rsid w:val="00C03FFC"/>
    <w:rsid w:val="00C079E3"/>
    <w:rsid w:val="00C10B0F"/>
    <w:rsid w:val="00C12821"/>
    <w:rsid w:val="00C14892"/>
    <w:rsid w:val="00C14E48"/>
    <w:rsid w:val="00C20CC5"/>
    <w:rsid w:val="00C26090"/>
    <w:rsid w:val="00C27B28"/>
    <w:rsid w:val="00C31485"/>
    <w:rsid w:val="00C31D44"/>
    <w:rsid w:val="00C31EBD"/>
    <w:rsid w:val="00C3287E"/>
    <w:rsid w:val="00C3769C"/>
    <w:rsid w:val="00C44285"/>
    <w:rsid w:val="00C46080"/>
    <w:rsid w:val="00C47643"/>
    <w:rsid w:val="00C51B8C"/>
    <w:rsid w:val="00C55583"/>
    <w:rsid w:val="00C570B9"/>
    <w:rsid w:val="00C66189"/>
    <w:rsid w:val="00C67EF6"/>
    <w:rsid w:val="00C70300"/>
    <w:rsid w:val="00C708E3"/>
    <w:rsid w:val="00C724CA"/>
    <w:rsid w:val="00C74A74"/>
    <w:rsid w:val="00C80913"/>
    <w:rsid w:val="00C8369A"/>
    <w:rsid w:val="00C836A5"/>
    <w:rsid w:val="00C904FB"/>
    <w:rsid w:val="00C930DA"/>
    <w:rsid w:val="00CA3B5E"/>
    <w:rsid w:val="00CA600C"/>
    <w:rsid w:val="00CA60D8"/>
    <w:rsid w:val="00CB0273"/>
    <w:rsid w:val="00CB21DB"/>
    <w:rsid w:val="00CB3854"/>
    <w:rsid w:val="00CC41FE"/>
    <w:rsid w:val="00CC72E9"/>
    <w:rsid w:val="00CD2DD7"/>
    <w:rsid w:val="00CD55A8"/>
    <w:rsid w:val="00CD65A9"/>
    <w:rsid w:val="00CE19B1"/>
    <w:rsid w:val="00CF1921"/>
    <w:rsid w:val="00D00262"/>
    <w:rsid w:val="00D01573"/>
    <w:rsid w:val="00D03C51"/>
    <w:rsid w:val="00D0552D"/>
    <w:rsid w:val="00D07555"/>
    <w:rsid w:val="00D105EC"/>
    <w:rsid w:val="00D10C7B"/>
    <w:rsid w:val="00D11055"/>
    <w:rsid w:val="00D12298"/>
    <w:rsid w:val="00D122EA"/>
    <w:rsid w:val="00D1393F"/>
    <w:rsid w:val="00D222B0"/>
    <w:rsid w:val="00D237B8"/>
    <w:rsid w:val="00D239CE"/>
    <w:rsid w:val="00D250FC"/>
    <w:rsid w:val="00D264DF"/>
    <w:rsid w:val="00D367F8"/>
    <w:rsid w:val="00D40A6C"/>
    <w:rsid w:val="00D4447A"/>
    <w:rsid w:val="00D473FA"/>
    <w:rsid w:val="00D509E4"/>
    <w:rsid w:val="00D50F4D"/>
    <w:rsid w:val="00D51C5B"/>
    <w:rsid w:val="00D524A0"/>
    <w:rsid w:val="00D52CA3"/>
    <w:rsid w:val="00D5562E"/>
    <w:rsid w:val="00D6008F"/>
    <w:rsid w:val="00D6029F"/>
    <w:rsid w:val="00D625A7"/>
    <w:rsid w:val="00D62E8B"/>
    <w:rsid w:val="00D6430B"/>
    <w:rsid w:val="00D647D9"/>
    <w:rsid w:val="00D706DF"/>
    <w:rsid w:val="00D71A34"/>
    <w:rsid w:val="00D7381B"/>
    <w:rsid w:val="00D84F4D"/>
    <w:rsid w:val="00D85516"/>
    <w:rsid w:val="00D863BD"/>
    <w:rsid w:val="00DA1651"/>
    <w:rsid w:val="00DA6862"/>
    <w:rsid w:val="00DB1FBA"/>
    <w:rsid w:val="00DB54C0"/>
    <w:rsid w:val="00DC302F"/>
    <w:rsid w:val="00DC3ECF"/>
    <w:rsid w:val="00DD29F3"/>
    <w:rsid w:val="00DD3575"/>
    <w:rsid w:val="00DD53FF"/>
    <w:rsid w:val="00DD61BF"/>
    <w:rsid w:val="00DD62FC"/>
    <w:rsid w:val="00DE3ED5"/>
    <w:rsid w:val="00DE5905"/>
    <w:rsid w:val="00DF2C0B"/>
    <w:rsid w:val="00DF3664"/>
    <w:rsid w:val="00E00AAB"/>
    <w:rsid w:val="00E02D15"/>
    <w:rsid w:val="00E117DB"/>
    <w:rsid w:val="00E144A4"/>
    <w:rsid w:val="00E14A8A"/>
    <w:rsid w:val="00E321FA"/>
    <w:rsid w:val="00E414A4"/>
    <w:rsid w:val="00E50086"/>
    <w:rsid w:val="00E528B5"/>
    <w:rsid w:val="00E569F1"/>
    <w:rsid w:val="00E570ED"/>
    <w:rsid w:val="00E606E4"/>
    <w:rsid w:val="00E643C8"/>
    <w:rsid w:val="00E84237"/>
    <w:rsid w:val="00E863A5"/>
    <w:rsid w:val="00E86D12"/>
    <w:rsid w:val="00E87279"/>
    <w:rsid w:val="00E903C2"/>
    <w:rsid w:val="00E93139"/>
    <w:rsid w:val="00E936A3"/>
    <w:rsid w:val="00E93BFA"/>
    <w:rsid w:val="00E95CCC"/>
    <w:rsid w:val="00E9706C"/>
    <w:rsid w:val="00EA012C"/>
    <w:rsid w:val="00EA0FAF"/>
    <w:rsid w:val="00EA2483"/>
    <w:rsid w:val="00EB586C"/>
    <w:rsid w:val="00EC16AE"/>
    <w:rsid w:val="00EC2840"/>
    <w:rsid w:val="00ED18AC"/>
    <w:rsid w:val="00ED18D9"/>
    <w:rsid w:val="00ED1BD5"/>
    <w:rsid w:val="00ED7741"/>
    <w:rsid w:val="00EE0EF0"/>
    <w:rsid w:val="00EE4A05"/>
    <w:rsid w:val="00EE5B18"/>
    <w:rsid w:val="00EE6059"/>
    <w:rsid w:val="00EF4AB2"/>
    <w:rsid w:val="00EF6A37"/>
    <w:rsid w:val="00F00A08"/>
    <w:rsid w:val="00F0698D"/>
    <w:rsid w:val="00F07D74"/>
    <w:rsid w:val="00F10253"/>
    <w:rsid w:val="00F11E83"/>
    <w:rsid w:val="00F200FF"/>
    <w:rsid w:val="00F22CF1"/>
    <w:rsid w:val="00F235BA"/>
    <w:rsid w:val="00F25257"/>
    <w:rsid w:val="00F3142F"/>
    <w:rsid w:val="00F32C6B"/>
    <w:rsid w:val="00F331D6"/>
    <w:rsid w:val="00F410E3"/>
    <w:rsid w:val="00F42825"/>
    <w:rsid w:val="00F476EE"/>
    <w:rsid w:val="00F52B83"/>
    <w:rsid w:val="00F52BFD"/>
    <w:rsid w:val="00F540B8"/>
    <w:rsid w:val="00F56167"/>
    <w:rsid w:val="00F604DF"/>
    <w:rsid w:val="00F64CA7"/>
    <w:rsid w:val="00F64CD8"/>
    <w:rsid w:val="00F66956"/>
    <w:rsid w:val="00F75C29"/>
    <w:rsid w:val="00F761F1"/>
    <w:rsid w:val="00F7630E"/>
    <w:rsid w:val="00F81DDC"/>
    <w:rsid w:val="00F8540B"/>
    <w:rsid w:val="00F903E2"/>
    <w:rsid w:val="00F90979"/>
    <w:rsid w:val="00F92A30"/>
    <w:rsid w:val="00F93B27"/>
    <w:rsid w:val="00F9655E"/>
    <w:rsid w:val="00FA3424"/>
    <w:rsid w:val="00FA51DE"/>
    <w:rsid w:val="00FB2BCB"/>
    <w:rsid w:val="00FB509F"/>
    <w:rsid w:val="00FC79D0"/>
    <w:rsid w:val="00FD6229"/>
    <w:rsid w:val="00FD66FE"/>
    <w:rsid w:val="00FE0BC0"/>
    <w:rsid w:val="00FE52E7"/>
    <w:rsid w:val="00FE6C61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1776"/>
    <w:rPr>
      <w:color w:val="800080"/>
      <w:u w:val="single"/>
    </w:rPr>
  </w:style>
  <w:style w:type="paragraph" w:customStyle="1" w:styleId="xl65">
    <w:name w:val="xl65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8">
    <w:name w:val="xl68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y"/>
    <w:rsid w:val="00AD17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0">
    <w:name w:val="xl70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2">
    <w:name w:val="xl72"/>
    <w:basedOn w:val="Normlny"/>
    <w:rsid w:val="00AD1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3">
    <w:name w:val="xl73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4">
    <w:name w:val="xl74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5">
    <w:name w:val="xl75"/>
    <w:basedOn w:val="Normlny"/>
    <w:rsid w:val="00AD1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6">
    <w:name w:val="xl76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AD1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9">
    <w:name w:val="xl79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0">
    <w:name w:val="xl80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81">
    <w:name w:val="xl81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2">
    <w:name w:val="xl82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eastAsia="sk-SK"/>
    </w:rPr>
  </w:style>
  <w:style w:type="paragraph" w:customStyle="1" w:styleId="xl83">
    <w:name w:val="xl83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sk-SK"/>
    </w:rPr>
  </w:style>
  <w:style w:type="paragraph" w:customStyle="1" w:styleId="xl85">
    <w:name w:val="xl85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sk-SK"/>
    </w:rPr>
  </w:style>
  <w:style w:type="paragraph" w:customStyle="1" w:styleId="xl86">
    <w:name w:val="xl86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7">
    <w:name w:val="xl87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8">
    <w:name w:val="xl88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dlhehony@stonlin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dho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honytn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395F-573F-4F0D-A490-4DFB4946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23649</TotalTime>
  <Pages>25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32065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109</cp:revision>
  <cp:lastPrinted>2019-10-23T13:27:00Z</cp:lastPrinted>
  <dcterms:created xsi:type="dcterms:W3CDTF">2006-09-26T09:21:00Z</dcterms:created>
  <dcterms:modified xsi:type="dcterms:W3CDTF">2019-10-23T13:35:00Z</dcterms:modified>
</cp:coreProperties>
</file>