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34" w:rsidRPr="00AC6334" w:rsidRDefault="00AC6334" w:rsidP="00AC6334">
      <w:pPr>
        <w:jc w:val="center"/>
      </w:pPr>
      <w:r w:rsidRPr="00AC6334">
        <w:rPr>
          <w:b/>
          <w:bCs/>
        </w:rPr>
        <w:t>Regulamin zdalnego nauczania (kształcenia na odległość) obowiązujący</w:t>
      </w:r>
    </w:p>
    <w:p w:rsidR="00AC6334" w:rsidRPr="00AC6334" w:rsidRDefault="00AC6334" w:rsidP="00AC6334">
      <w:pPr>
        <w:jc w:val="center"/>
      </w:pPr>
      <w:r w:rsidRPr="00AC6334">
        <w:rPr>
          <w:b/>
          <w:bCs/>
        </w:rPr>
        <w:t>w Szk</w:t>
      </w:r>
      <w:r>
        <w:rPr>
          <w:b/>
          <w:bCs/>
        </w:rPr>
        <w:t>ole Podstawowej im. Juliana Tuwima  w Lipinkach</w:t>
      </w:r>
      <w:r w:rsidR="008F3F1C">
        <w:rPr>
          <w:b/>
          <w:bCs/>
        </w:rPr>
        <w:t xml:space="preserve"> i Publicznym Przedszkolu w Lipinkach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1"/>
        </w:numPr>
        <w:jc w:val="center"/>
        <w:rPr>
          <w:b/>
        </w:rPr>
      </w:pPr>
      <w:r w:rsidRPr="00AC6334">
        <w:rPr>
          <w:b/>
          <w:bCs/>
        </w:rPr>
        <w:t>Zdalne nauczanie – informacje ogólne</w:t>
      </w:r>
    </w:p>
    <w:p w:rsidR="00AC6334" w:rsidRPr="00AC6334" w:rsidRDefault="00AC6334" w:rsidP="00AC6334">
      <w:pPr>
        <w:numPr>
          <w:ilvl w:val="0"/>
          <w:numId w:val="2"/>
        </w:numPr>
      </w:pPr>
      <w:r w:rsidRPr="00AC6334">
        <w:t>Kształcenie z wykorzystaniem metod i technik</w:t>
      </w:r>
      <w:r w:rsidRPr="00AC6334">
        <w:rPr>
          <w:b/>
          <w:bCs/>
        </w:rPr>
        <w:t> </w:t>
      </w:r>
      <w:r w:rsidRPr="00AC6334">
        <w:t>na odległość  oznacza wykorzystanie w procesie edukacji wszelkich dostępnych środków komunikacji, które nie wymagają osobistego kontaktu ucznia z nauczycielem, a także możliwość skorzystania z materiałów edukacyjnych wskazanych przez nauczyciela.</w:t>
      </w:r>
    </w:p>
    <w:p w:rsidR="00AC6334" w:rsidRPr="00AC6334" w:rsidRDefault="00AC6334" w:rsidP="00AC6334">
      <w:pPr>
        <w:numPr>
          <w:ilvl w:val="0"/>
          <w:numId w:val="2"/>
        </w:numPr>
      </w:pPr>
      <w:r w:rsidRPr="00AC6334">
        <w:t>Zdalne nauczanie wprowadza się w szkole decyzją Ministra Edukacji Narodowej lub organu prowadzącego w sytuacji, w której dotychczas prowadzone zajęcia zostają zawieszone.</w:t>
      </w:r>
    </w:p>
    <w:p w:rsidR="00AC6334" w:rsidRPr="00AC6334" w:rsidRDefault="00AC6334" w:rsidP="00AC6334">
      <w:pPr>
        <w:numPr>
          <w:ilvl w:val="0"/>
          <w:numId w:val="2"/>
        </w:numPr>
      </w:pPr>
      <w:r w:rsidRPr="00AC6334">
        <w:t>O wprowadzeniu zdalnego nauczania Dyrektor szkoły</w:t>
      </w:r>
      <w:r w:rsidR="008F3F1C">
        <w:t xml:space="preserve"> i przedszkola</w:t>
      </w:r>
      <w:r w:rsidRPr="00AC6334">
        <w:t xml:space="preserve"> informuje nauczycieli, rodziców, opiekunów oraz uczniów za pośrednictwem dziennika internetowego </w:t>
      </w:r>
      <w:proofErr w:type="spellStart"/>
      <w:r w:rsidRPr="00AC6334">
        <w:t>Librus</w:t>
      </w:r>
      <w:proofErr w:type="spellEnd"/>
      <w:r w:rsidRPr="00AC6334">
        <w:t xml:space="preserve">, strony internetowej szkoły oraz za pomocą mediów </w:t>
      </w:r>
      <w:proofErr w:type="spellStart"/>
      <w:r w:rsidRPr="00AC6334">
        <w:t>społecznościowych</w:t>
      </w:r>
      <w:proofErr w:type="spellEnd"/>
      <w:r w:rsidRPr="00AC6334">
        <w:t xml:space="preserve"> powołując się na odpowiednie rozporządzenie</w:t>
      </w:r>
      <w:r>
        <w:t>, zarządzenie</w:t>
      </w:r>
      <w:r w:rsidRPr="00AC6334">
        <w:t xml:space="preserve"> w tej sprawie.</w:t>
      </w:r>
    </w:p>
    <w:p w:rsidR="00AC6334" w:rsidRPr="00AC6334" w:rsidRDefault="00AC6334" w:rsidP="00AC6334">
      <w:pPr>
        <w:numPr>
          <w:ilvl w:val="0"/>
          <w:numId w:val="2"/>
        </w:numPr>
      </w:pPr>
      <w:r w:rsidRPr="00AC6334">
        <w:t>Wychowawca obowiązany jest sprawdzić, czy wszyscy rodzice oraz uczniowie oddziału mają d</w:t>
      </w:r>
      <w:r>
        <w:t>ostęp do dziennika elektronicznego (w klasach 1</w:t>
      </w:r>
      <w:r w:rsidRPr="00AC6334">
        <w:t xml:space="preserve">-8). W przypadku, kiedy takiego dostępu nie ma, wychowawca ma obowiązek poinformować rodzica o konieczności pobrania nowego hasła od administratora dziennika </w:t>
      </w:r>
      <w:proofErr w:type="spellStart"/>
      <w:r w:rsidRPr="00AC6334">
        <w:t>Librus</w:t>
      </w:r>
      <w:proofErr w:type="spellEnd"/>
      <w:r w:rsidRPr="00AC6334">
        <w:t>.</w:t>
      </w:r>
    </w:p>
    <w:p w:rsidR="00AC6334" w:rsidRPr="00AC6334" w:rsidRDefault="00AC6334" w:rsidP="00AC6334">
      <w:pPr>
        <w:numPr>
          <w:ilvl w:val="0"/>
          <w:numId w:val="2"/>
        </w:numPr>
      </w:pPr>
      <w:r w:rsidRPr="00AC6334">
        <w:t>We współpracy z nauczycielami dyrektor ustala: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sposób komunikowania się z uczniami i rodzicami,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możliwości ucznia i rodzica do korzystania z materiałów elektronicznych,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formę przekazywania treści utrwalających wiedzę,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ilość przekazywanego materiału w danym dniu,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metody monitorowania postępów uczniów oraz weryfikacji ich wiedzy i umiejętności, formy informowania uczniów i rodziców o postępach w nauce, a także uzyskanych przez niego ocenach,</w:t>
      </w:r>
    </w:p>
    <w:p w:rsidR="00AC6334" w:rsidRPr="00AC6334" w:rsidRDefault="00AC6334" w:rsidP="00AC6334">
      <w:pPr>
        <w:numPr>
          <w:ilvl w:val="0"/>
          <w:numId w:val="3"/>
        </w:numPr>
      </w:pPr>
      <w:r w:rsidRPr="00AC6334">
        <w:t>tryb konsultacji ucznia i rodzica z nauczycielem.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4"/>
        </w:numPr>
      </w:pPr>
      <w:r w:rsidRPr="00AC6334">
        <w:rPr>
          <w:b/>
          <w:bCs/>
        </w:rPr>
        <w:t>Zadania nauczyciela</w:t>
      </w:r>
    </w:p>
    <w:p w:rsidR="00AC6334" w:rsidRPr="00AC6334" w:rsidRDefault="00AC6334" w:rsidP="00AC6334">
      <w:pPr>
        <w:numPr>
          <w:ilvl w:val="0"/>
          <w:numId w:val="5"/>
        </w:numPr>
      </w:pPr>
      <w:r w:rsidRPr="00AC6334">
        <w:t>Organizuje pracę z uczniami</w:t>
      </w:r>
      <w:r w:rsidR="008F3F1C">
        <w:t xml:space="preserve"> i przedszkolakami</w:t>
      </w:r>
      <w:r w:rsidRPr="00AC6334">
        <w:t>, informując ich o możliwym trybie pracy (formach i częstotliwości kontaktu, zakresie zadań, materiałach, terminie i formach indywidualnych konsultacji, terminach i formach oddawania prac itp., zasadach oceniania).</w:t>
      </w:r>
    </w:p>
    <w:p w:rsidR="00AC6334" w:rsidRPr="00AC6334" w:rsidRDefault="00AC6334" w:rsidP="00AC6334">
      <w:pPr>
        <w:numPr>
          <w:ilvl w:val="0"/>
          <w:numId w:val="5"/>
        </w:numPr>
      </w:pPr>
      <w:r w:rsidRPr="00AC6334">
        <w:rPr>
          <w:b/>
          <w:bCs/>
        </w:rPr>
        <w:lastRenderedPageBreak/>
        <w:t>Zakres przekazywanych treści i zadań do wykonania jest dostosowany do możliwości psychofizycznych i technicznych uczniów</w:t>
      </w:r>
      <w:r w:rsidR="008F3F1C">
        <w:rPr>
          <w:b/>
          <w:bCs/>
        </w:rPr>
        <w:t xml:space="preserve"> i przedszkolaków</w:t>
      </w:r>
      <w:bookmarkStart w:id="0" w:name="_GoBack"/>
      <w:bookmarkEnd w:id="0"/>
      <w:r w:rsidRPr="00AC6334">
        <w:rPr>
          <w:b/>
          <w:bCs/>
        </w:rPr>
        <w:t>.</w:t>
      </w:r>
    </w:p>
    <w:p w:rsidR="00AC6334" w:rsidRPr="00AC6334" w:rsidRDefault="00AC6334" w:rsidP="00AC6334">
      <w:pPr>
        <w:numPr>
          <w:ilvl w:val="0"/>
          <w:numId w:val="5"/>
        </w:numPr>
      </w:pPr>
      <w:r w:rsidRPr="00AC6334">
        <w:t>Wiadomości i zadania od jednego nauczyciela (z jednego przedmiotu) powinny być przekazywane z zachowaniem równomiernego obciążenia ucznia w korelacji z innymi otrzymywanymi zadaniami z pozostałych przedmiotów.</w:t>
      </w:r>
    </w:p>
    <w:p w:rsidR="00AC6334" w:rsidRDefault="00AC6334" w:rsidP="00AC6334">
      <w:pPr>
        <w:numPr>
          <w:ilvl w:val="0"/>
          <w:numId w:val="5"/>
        </w:numPr>
      </w:pPr>
      <w:r w:rsidRPr="00AC6334">
        <w:t>Wychowawcy klas są zobowiązani do przeprowadzenia zajęć nt. bezpiecznej nauki w Internecie (w ramach kształcenia na odległość).</w:t>
      </w:r>
    </w:p>
    <w:p w:rsidR="00FA3054" w:rsidRPr="00AC6334" w:rsidRDefault="00FA3054" w:rsidP="00FA3054">
      <w:pPr>
        <w:numPr>
          <w:ilvl w:val="0"/>
          <w:numId w:val="5"/>
        </w:numPr>
      </w:pPr>
      <w:r>
        <w:t xml:space="preserve"> Prace domowe</w:t>
      </w:r>
      <w:r w:rsidRPr="00FA3054">
        <w:t xml:space="preserve"> ucznia muszą zostać wysłane na adres poczty służbowej nauczyciela w termini</w:t>
      </w:r>
      <w:r>
        <w:t>e wyznaczonym przez nauczyciela, (\@zsplipinki</w:t>
      </w:r>
      <w:r w:rsidRPr="00FA3054">
        <w:t>.pl )</w:t>
      </w:r>
    </w:p>
    <w:p w:rsidR="00AC6334" w:rsidRPr="00AC6334" w:rsidRDefault="00AC6334" w:rsidP="00AC6334">
      <w:pPr>
        <w:numPr>
          <w:ilvl w:val="0"/>
          <w:numId w:val="5"/>
        </w:numPr>
      </w:pPr>
      <w:r w:rsidRPr="00AC6334">
        <w:t>Prowadzona korespondencja z uczniami stanowi część dokumentacji przebiegu nauczania.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6"/>
        </w:numPr>
      </w:pPr>
      <w:r w:rsidRPr="00AC6334">
        <w:rPr>
          <w:b/>
          <w:bCs/>
        </w:rPr>
        <w:t>Prowadzenie zajęć</w:t>
      </w:r>
    </w:p>
    <w:p w:rsidR="00AC6334" w:rsidRDefault="00AC6334" w:rsidP="00FA3054">
      <w:pPr>
        <w:pStyle w:val="Akapitzlist"/>
        <w:numPr>
          <w:ilvl w:val="0"/>
          <w:numId w:val="7"/>
        </w:numPr>
      </w:pPr>
      <w:r w:rsidRPr="00AC6334">
        <w:t>Zajęcia z wykorzystaniem metod i technik kształcenia na odległość to zajęcia, które mogą być realizowane z wykorzystaniem materiał</w:t>
      </w:r>
      <w:r w:rsidR="00FA3054">
        <w:t>ów w postaci elektronicznej np.:</w:t>
      </w:r>
    </w:p>
    <w:p w:rsidR="00FA3054" w:rsidRPr="00AC6334" w:rsidRDefault="00FA3054" w:rsidP="00FA3054">
      <w:pPr>
        <w:numPr>
          <w:ilvl w:val="0"/>
          <w:numId w:val="18"/>
        </w:numPr>
      </w:pPr>
      <w:r>
        <w:t>Telekonferencji na platformach multimedialnych</w:t>
      </w:r>
    </w:p>
    <w:p w:rsidR="00AC6334" w:rsidRPr="00AC6334" w:rsidRDefault="00AC6334" w:rsidP="00FA3054">
      <w:pPr>
        <w:numPr>
          <w:ilvl w:val="0"/>
          <w:numId w:val="18"/>
        </w:numPr>
      </w:pPr>
      <w:r w:rsidRPr="00AC6334">
        <w:t>dostępnych na stronach MEN, w tym na Zintegrowanej Platformie Edukacyjnej </w:t>
      </w:r>
      <w:hyperlink r:id="rId5" w:history="1">
        <w:r w:rsidRPr="00AC6334">
          <w:rPr>
            <w:rStyle w:val="Hipercze"/>
          </w:rPr>
          <w:t>https://epodreczniki.pl/</w:t>
        </w:r>
      </w:hyperlink>
      <w:r w:rsidRPr="00AC6334">
        <w:t>,</w:t>
      </w:r>
    </w:p>
    <w:p w:rsidR="00AC6334" w:rsidRPr="00AC6334" w:rsidRDefault="00AC6334" w:rsidP="00FA3054">
      <w:pPr>
        <w:numPr>
          <w:ilvl w:val="0"/>
          <w:numId w:val="18"/>
        </w:numPr>
      </w:pPr>
      <w:r w:rsidRPr="00AC6334">
        <w:t>stronach: Centralnej Komisji Egzaminacyjnej (</w:t>
      </w:r>
      <w:hyperlink r:id="rId6" w:history="1">
        <w:r w:rsidRPr="00AC6334">
          <w:rPr>
            <w:rStyle w:val="Hipercze"/>
          </w:rPr>
          <w:t>https://cke.gov.pl/</w:t>
        </w:r>
      </w:hyperlink>
      <w:r w:rsidRPr="00AC6334">
        <w:t>), Okręgowych Komisji Egzaminacyjnych (np. </w:t>
      </w:r>
      <w:hyperlink r:id="rId7" w:history="1">
        <w:r w:rsidRPr="00AC6334">
          <w:rPr>
            <w:rStyle w:val="Hipercze"/>
          </w:rPr>
          <w:t>https://www.oke.lodz.pl/</w:t>
        </w:r>
      </w:hyperlink>
      <w:r w:rsidRPr="00AC6334">
        <w:t>), Kuratoriów Oświaty (np. https://www.kuratorium.lodz.pl/)</w:t>
      </w:r>
    </w:p>
    <w:p w:rsidR="00AC6334" w:rsidRPr="00AC6334" w:rsidRDefault="00AC6334" w:rsidP="00FA3054">
      <w:pPr>
        <w:numPr>
          <w:ilvl w:val="0"/>
          <w:numId w:val="18"/>
        </w:numPr>
      </w:pPr>
      <w:r w:rsidRPr="00AC6334">
        <w:t>materiałów prezentowanych w programach i na stronach internetowych telewizji publicznej i radiofonii (np. vod.tvp.pl),</w:t>
      </w:r>
    </w:p>
    <w:p w:rsidR="00AC6334" w:rsidRPr="00AC6334" w:rsidRDefault="00AC6334" w:rsidP="00FA3054">
      <w:pPr>
        <w:numPr>
          <w:ilvl w:val="0"/>
          <w:numId w:val="18"/>
        </w:numPr>
      </w:pPr>
      <w:r w:rsidRPr="00AC6334">
        <w:t>innych materiałów wskazanych przez nauczyciela (np. wydawnictwa i portale edukacyjne);</w:t>
      </w:r>
    </w:p>
    <w:p w:rsidR="00AC6334" w:rsidRPr="00AC6334" w:rsidRDefault="00AC6334" w:rsidP="00FA3054">
      <w:pPr>
        <w:numPr>
          <w:ilvl w:val="0"/>
          <w:numId w:val="18"/>
        </w:numPr>
      </w:pPr>
      <w:r w:rsidRPr="00AC6334">
        <w:t>mogą być realizowane w inny sposób wskazany przez nauczyciela (po uzgodnieniu z dyrektorem szkoły).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9"/>
        </w:numPr>
      </w:pPr>
      <w:r w:rsidRPr="00AC6334">
        <w:t>Działania w ramach nauczania zdalnego mogą być prowadzone w oparciu m.in. o: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materiały edukacyjne na sprawdzonych portalach edukacyjnych i stronach internetowych wybranych instytucji kultury i urzędów;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zintegrowaną platformę edukacyjną </w:t>
      </w:r>
      <w:hyperlink r:id="rId8" w:history="1">
        <w:r w:rsidRPr="00AC6334">
          <w:rPr>
            <w:rStyle w:val="Hipercze"/>
          </w:rPr>
          <w:t>https://epodreczniki.pl/</w:t>
        </w:r>
      </w:hyperlink>
      <w:r w:rsidRPr="00AC6334">
        <w:t>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dziennik elektroniczny;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lastRenderedPageBreak/>
        <w:t>komunikację poprzez pocztę elektroniczną;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 xml:space="preserve">media </w:t>
      </w:r>
      <w:proofErr w:type="spellStart"/>
      <w:r w:rsidRPr="00AC6334">
        <w:t>społecznościowe</w:t>
      </w:r>
      <w:proofErr w:type="spellEnd"/>
      <w:r w:rsidRPr="00AC6334">
        <w:t>, komunikatory, programy do telekonferencji przy zachowaniu bezpiecznych warunków korzystania z Internetu;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lekcje online;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programy telewizji publicznej i audycje radiowe;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rPr>
          <w:b/>
          <w:bCs/>
        </w:rPr>
        <w:t>zamieszczanie informacji i materiałów edukacyjnych na stronie internetowej szkoły</w:t>
      </w:r>
      <w:r w:rsidRPr="00AC6334">
        <w:t> (obligatoryjnie w przypadku, gdy materiały wysyłane przez wychowawcę/nauczyciela przedmiotu nie docierają poprzez komunikatory do wszystkich uczniów/rodziców);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podręczniki, ćwiczenia, karty pracy, z których uczeń korzysta w szkole;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kontakt telefoniczny z nauczycielem;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wydrukowanie przez szkołę materiałów dla uczniów i wyłożenie ich we wskazanym miejscu do odbioru przez rodziców;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„okienko” w szkole do odbioru prac uczniów itp.;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dostarczanie wydrukowanych materiałów do ucznia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inne sposoby wskazane przez dyrektora szkoły w porozumieniu z nauczycielami i przy wsparciu organu prowadzącego.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O wyborze sposobu prowadzenia zajęć w ramach nauczania zdalnego decyduje nauczyciel, uwzględniając specyfikę nauczanego przedmiotu, bezpieczeństwo w cyberprzestrzeni oraz możliwości techniczne wszystkich uczestników tego procesu.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 xml:space="preserve">Jeżeli uczniowie nie posiadają dostępu do odpowiedniego sprzętu komputerowego lub Internetu umożliwiającego płynne kształcenie na odległość w sieci może odbywać się ono za pomocą </w:t>
      </w:r>
      <w:r w:rsidR="008E6B6D">
        <w:t>odbioru materiałó</w:t>
      </w:r>
      <w:r w:rsidR="00A11DB1">
        <w:t>w edukacyjnych przesłanych pocztą elektroniczną przez nauczycieli przez rodzica w sekretariacie szkoły.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Platformy edukacyjne, z których korzystają nauczyciele w czasie zdalnego nauczania, powinny zawierać treści gwarantujące realizację podstawy programowej.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Nauczyciel jest zobowiązany do realizacji tematów na bieżąco zgodnie z obowiązującym tygodniowym rozkładem zajęć, stosując różnorodne formy pracy.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Nauczyciele mogą dokonać modyfikacji w rozkładach materiału danego przedmiotu, tak, aby umożliwił on realizację podstawy programowej.</w:t>
      </w:r>
    </w:p>
    <w:p w:rsidR="00AC6334" w:rsidRPr="00AC6334" w:rsidRDefault="00AC6334" w:rsidP="00A11DB1">
      <w:pPr>
        <w:numPr>
          <w:ilvl w:val="0"/>
          <w:numId w:val="21"/>
        </w:numPr>
      </w:pPr>
      <w:r w:rsidRPr="00AC6334">
        <w:t>Planując zajęcia lekcyjne nauczyciel musi pamiętać o dostosowaniu zadań dla uczniów z SPE.</w:t>
      </w:r>
    </w:p>
    <w:p w:rsidR="00A11DB1" w:rsidRPr="00A11DB1" w:rsidRDefault="00AC6334" w:rsidP="00A11DB1">
      <w:pPr>
        <w:pStyle w:val="Akapitzlist"/>
        <w:numPr>
          <w:ilvl w:val="0"/>
          <w:numId w:val="9"/>
        </w:numPr>
      </w:pPr>
      <w:r w:rsidRPr="00AC6334">
        <w:t> </w:t>
      </w:r>
      <w:r w:rsidR="00A11DB1">
        <w:t>Podczas wideokonferencji</w:t>
      </w:r>
      <w:r w:rsidR="00A11DB1" w:rsidRPr="00A11DB1">
        <w:t xml:space="preserve"> oczekuje się</w:t>
      </w:r>
      <w:r w:rsidR="00A11DB1">
        <w:t xml:space="preserve"> od uczniów</w:t>
      </w:r>
      <w:r w:rsidR="00A11DB1" w:rsidRPr="00A11DB1">
        <w:t>:</w:t>
      </w:r>
    </w:p>
    <w:p w:rsidR="00A11DB1" w:rsidRPr="00A11DB1" w:rsidRDefault="00A11DB1" w:rsidP="00A11DB1">
      <w:r w:rsidRPr="00A11DB1">
        <w:lastRenderedPageBreak/>
        <w:t> 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przestrzegania zasady, że kiedy nauczyciel prowadzi zajęcia, to uczestnicy słuchają tego, co jest im przekazywane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nauczyciel typuje osobę, która ma udzielić odpowiedzi i tylko ta osoba się odzywa, pozostali powinni mieć wyłączone przyciski mikrofonów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nie mówimy wszyscy równocześnie, chyba, że będzie takie polecenie od nauczyciela (powtarzanie grupowe)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czat podczas wideokonferencji służy do udzielania odpowiedzi na zadane przez nauczyciela pytanie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podczas wideokonferencji zabronione jest spamowanie na czacie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ze względów bezpieczeństwa i ochrony wizerunków nie zapraszamy innych osób na wideokonferencje, nie udostępniamy linków w Internecie czy innym osobom spoza szkolnej społeczności, w wideokonferencji uczestniczą tylko uczniowie zaproszeni przez nauczyciela prowadzącego wideokonferencję.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nie nagrywamy wideokonferencji i nie robimy zdjęć wideokonferencji bez zgody nauczyciela, nie udostępniamy materiałów przesłanych przez nauczyciela osobom spoza szkolnej społeczności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zabronione jest rysowanie po pulpicie wideokonferencji bez zgody nauczyciela, zmienianie tła, wstawianie zamiast swoich wizerunków awatarów, obrazków, wywracanie obrazu ze swojej kamerki do góry nogami itp.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kamerka powinna być włączona, aby nauczyciel miał kontakt wzrokowy z uczniem i uczeń mógł aktywnie uczestniczyć w wideokonferencji</w:t>
      </w:r>
    </w:p>
    <w:p w:rsidR="00A11DB1" w:rsidRPr="00A11DB1" w:rsidRDefault="00B80C6E" w:rsidP="00A11DB1">
      <w:pPr>
        <w:numPr>
          <w:ilvl w:val="0"/>
          <w:numId w:val="20"/>
        </w:numPr>
      </w:pPr>
      <w:r>
        <w:t xml:space="preserve">uczniowie logują się do gogle </w:t>
      </w:r>
      <w:proofErr w:type="spellStart"/>
      <w:r>
        <w:t>meet</w:t>
      </w:r>
      <w:proofErr w:type="spellEnd"/>
      <w:r w:rsidR="00A11DB1" w:rsidRPr="00A11DB1">
        <w:t xml:space="preserve"> swoimi imionami i nazwiska (nie </w:t>
      </w:r>
      <w:proofErr w:type="spellStart"/>
      <w:r w:rsidR="00A11DB1" w:rsidRPr="00A11DB1">
        <w:t>nickami</w:t>
      </w:r>
      <w:proofErr w:type="spellEnd"/>
      <w:r w:rsidR="00A11DB1" w:rsidRPr="00A11DB1">
        <w:t>)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nie spóźniamy się na wid</w:t>
      </w:r>
      <w:r w:rsidR="00B80C6E">
        <w:t xml:space="preserve">eokonferencję lub opuszczamy jej </w:t>
      </w:r>
      <w:r w:rsidRPr="00A11DB1">
        <w:t>w trakcie bez uzasadnionego powodu</w:t>
      </w:r>
    </w:p>
    <w:p w:rsidR="00A11DB1" w:rsidRPr="00A11DB1" w:rsidRDefault="00A11DB1" w:rsidP="00A11DB1">
      <w:pPr>
        <w:numPr>
          <w:ilvl w:val="0"/>
          <w:numId w:val="20"/>
        </w:numPr>
      </w:pPr>
      <w:r w:rsidRPr="00A11DB1">
        <w:t>podczas wideokonferencji wyłączamy dzwonki telefonów i innych urządzeń</w:t>
      </w:r>
    </w:p>
    <w:p w:rsidR="00A11DB1" w:rsidRPr="00A11DB1" w:rsidRDefault="00A11DB1" w:rsidP="00B80C6E">
      <w:pPr>
        <w:numPr>
          <w:ilvl w:val="0"/>
          <w:numId w:val="20"/>
        </w:numPr>
      </w:pPr>
      <w:r w:rsidRPr="00A11DB1">
        <w:t xml:space="preserve">osoby nieprzestrzegające tych </w:t>
      </w:r>
      <w:r w:rsidR="00B80C6E">
        <w:t xml:space="preserve">ustaleń </w:t>
      </w:r>
      <w:r w:rsidRPr="00A11DB1">
        <w:t>będą usuwane z wideokonferencji</w:t>
      </w:r>
      <w:r w:rsidR="00B80C6E" w:rsidRPr="00B80C6E">
        <w:t xml:space="preserve"> przez nauczyciela</w:t>
      </w:r>
      <w:r w:rsidR="00B80C6E">
        <w:t xml:space="preserve"> </w:t>
      </w:r>
    </w:p>
    <w:p w:rsidR="00AC6334" w:rsidRPr="00AC6334" w:rsidRDefault="00AC6334" w:rsidP="00AC6334"/>
    <w:p w:rsidR="00AC6334" w:rsidRPr="00AC6334" w:rsidRDefault="00AC6334" w:rsidP="00AC6334">
      <w:pPr>
        <w:numPr>
          <w:ilvl w:val="0"/>
          <w:numId w:val="12"/>
        </w:numPr>
      </w:pPr>
      <w:r w:rsidRPr="00AC6334">
        <w:rPr>
          <w:b/>
          <w:bCs/>
        </w:rPr>
        <w:t>Ocenianie i klasyfikowanie</w:t>
      </w:r>
    </w:p>
    <w:p w:rsidR="00AC6334" w:rsidRPr="00AC6334" w:rsidRDefault="00AC6334" w:rsidP="00AC6334">
      <w:pPr>
        <w:numPr>
          <w:ilvl w:val="0"/>
          <w:numId w:val="13"/>
        </w:numPr>
      </w:pPr>
      <w:r w:rsidRPr="00AC6334">
        <w:t>Udostępniając uczniom zadania do pracy zdalnej, nauczyciel może zadecydować o ich ocenie (zgodnie z WZO) informując o tym wcześniej uczniów oraz rodziców. Oceny wpisujemy do dziennika elektronicznego obowiązkowo z komentarzem.</w:t>
      </w:r>
    </w:p>
    <w:p w:rsidR="00AC6334" w:rsidRPr="00AC6334" w:rsidRDefault="00AC6334" w:rsidP="00AC6334">
      <w:pPr>
        <w:numPr>
          <w:ilvl w:val="0"/>
          <w:numId w:val="13"/>
        </w:numPr>
      </w:pPr>
      <w:r w:rsidRPr="00AC6334">
        <w:t>Wystawiając ocenę śródroczną/roczną należy brać pod uwagę dotychczasową pracę ucznia na danej lekcji, jak również specyfikę sytuacji, w jakiej ocena jest wystawiana.</w:t>
      </w:r>
    </w:p>
    <w:p w:rsidR="00AC6334" w:rsidRPr="00AC6334" w:rsidRDefault="00AC6334" w:rsidP="00AC6334">
      <w:pPr>
        <w:numPr>
          <w:ilvl w:val="0"/>
          <w:numId w:val="13"/>
        </w:numPr>
      </w:pPr>
      <w:r w:rsidRPr="00AC6334">
        <w:lastRenderedPageBreak/>
        <w:t>Ocenę śródroczną/roczną zachowania wystawia wychowawca klasy. Opiera się on na zasadach ujętych w Statucie Szkoły, jak również na własnych obserwacjach zachowania ucznia. Także tutaj należy brać pod uwagę specyfikę sytuacji, w jakiej ocena jest wystawiana.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14"/>
        </w:numPr>
      </w:pPr>
      <w:r w:rsidRPr="00AC6334">
        <w:rPr>
          <w:b/>
          <w:bCs/>
        </w:rPr>
        <w:t>Dokumentowanie realizacji zajęć</w:t>
      </w:r>
    </w:p>
    <w:p w:rsidR="00AC6334" w:rsidRPr="00AC6334" w:rsidRDefault="00496D8C" w:rsidP="00AC6334">
      <w:pPr>
        <w:numPr>
          <w:ilvl w:val="0"/>
          <w:numId w:val="15"/>
        </w:numPr>
      </w:pPr>
      <w:r>
        <w:t xml:space="preserve"> N</w:t>
      </w:r>
      <w:r w:rsidR="00AC6334" w:rsidRPr="00AC6334">
        <w:t>auczyciel jest obowiązany</w:t>
      </w:r>
      <w:r>
        <w:t xml:space="preserve"> przesyłać do dyrektora szkoły arkusz monitorowania podstawy programowej z realizacji zdalnego nauczania za poprzedni miesiąc</w:t>
      </w:r>
      <w:r w:rsidR="00AC6334" w:rsidRPr="00AC6334">
        <w:t xml:space="preserve"> </w:t>
      </w:r>
      <w:r>
        <w:t xml:space="preserve"> w przypadku prowadzenia dziennika papierowego</w:t>
      </w:r>
      <w:r w:rsidR="00AC6334" w:rsidRPr="00AC6334">
        <w:t>(zał. nr 1 do Regulaminu).</w:t>
      </w:r>
    </w:p>
    <w:p w:rsidR="00AC6334" w:rsidRPr="00AC6334" w:rsidRDefault="00AC6334" w:rsidP="00AC6334">
      <w:pPr>
        <w:numPr>
          <w:ilvl w:val="0"/>
          <w:numId w:val="15"/>
        </w:numPr>
      </w:pPr>
      <w:r w:rsidRPr="00AC6334">
        <w:t>Korespondencja z uczniami oraz rodzicami (opiekunami) stanowi część dokumentacji procesu nauczania. </w:t>
      </w:r>
      <w:r w:rsidRPr="00AC6334">
        <w:rPr>
          <w:b/>
          <w:bCs/>
        </w:rPr>
        <w:t>Cała korespondencja winna być archiwizowana przez nauczyciela.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pPr>
        <w:numPr>
          <w:ilvl w:val="0"/>
          <w:numId w:val="16"/>
        </w:numPr>
      </w:pPr>
      <w:r w:rsidRPr="00AC6334">
        <w:rPr>
          <w:b/>
          <w:bCs/>
        </w:rPr>
        <w:t>Kontrola uczestnictwa ucznia w zajęciach</w:t>
      </w:r>
    </w:p>
    <w:p w:rsidR="00AC6334" w:rsidRPr="00AC6334" w:rsidRDefault="00AC6334" w:rsidP="00AC6334">
      <w:pPr>
        <w:numPr>
          <w:ilvl w:val="0"/>
          <w:numId w:val="17"/>
        </w:numPr>
      </w:pPr>
      <w:r w:rsidRPr="00AC6334">
        <w:t>Każdy nauczyciel ma obowiązek kontrolowania, czy uczeń lub jego rodzic odczytuje wiadomości z wysłanymi zadaniami do pracy zdalnej (potwierdzenie obecności na zajęciach nauki zdalnej).</w:t>
      </w:r>
    </w:p>
    <w:p w:rsidR="00AC6334" w:rsidRPr="00AC6334" w:rsidRDefault="00AC6334" w:rsidP="00AC6334">
      <w:pPr>
        <w:numPr>
          <w:ilvl w:val="0"/>
          <w:numId w:val="17"/>
        </w:numPr>
      </w:pPr>
      <w:r w:rsidRPr="00AC6334">
        <w:t>Jeśli w ciągu tygodnia uczeń lub rodzic nie odczyta wiadomości, nauczyciel prowadzący zajęcia jest obowiązany do poinformowania o tym fakcie wychowawcę klasy.</w:t>
      </w:r>
    </w:p>
    <w:p w:rsidR="00AC6334" w:rsidRPr="00AC6334" w:rsidRDefault="00AC6334" w:rsidP="00AC6334">
      <w:pPr>
        <w:numPr>
          <w:ilvl w:val="0"/>
          <w:numId w:val="17"/>
        </w:numPr>
      </w:pPr>
      <w:r w:rsidRPr="00AC6334">
        <w:t xml:space="preserve">Wychowawca podejmuje próbę kontaktu z rodzicami ucznia, co odnotowuje w dzienniku </w:t>
      </w:r>
      <w:proofErr w:type="spellStart"/>
      <w:r w:rsidRPr="00AC6334">
        <w:t>Librus</w:t>
      </w:r>
      <w:proofErr w:type="spellEnd"/>
      <w:r w:rsidRPr="00AC6334">
        <w:t xml:space="preserve"> w zakładce „Kontakty z rodzicami” (Dziennik – widok dziennika – kontakty z rodzicami).</w:t>
      </w:r>
    </w:p>
    <w:p w:rsidR="00AC6334" w:rsidRPr="00AC6334" w:rsidRDefault="00AC6334" w:rsidP="00AC6334">
      <w:pPr>
        <w:numPr>
          <w:ilvl w:val="0"/>
          <w:numId w:val="17"/>
        </w:numPr>
      </w:pPr>
      <w:r w:rsidRPr="00AC6334">
        <w:t>O nieudanej próbie kontaktu z rodzicami wychowawca klasy informuje dyrektora lub wicedyrektora, który powiadamia o tym fakcie organ prowadzący.</w:t>
      </w:r>
    </w:p>
    <w:p w:rsidR="00AC6334" w:rsidRPr="00AC6334" w:rsidRDefault="00AC6334" w:rsidP="00AC6334">
      <w:pPr>
        <w:numPr>
          <w:ilvl w:val="0"/>
          <w:numId w:val="17"/>
        </w:numPr>
      </w:pPr>
      <w:r w:rsidRPr="00AC6334">
        <w:t>W przypadku, kiedy choroba ucznia uniemożliwia mu naukę, rodzice informują o tym fakcie wychowawcę klasy, a ten nauczycieli. Po skończonej chorobie uczeń uczestniczy w zajęciach i w miarę możliwości realizuje zaległy materiał.</w:t>
      </w:r>
    </w:p>
    <w:p w:rsidR="00AC6334" w:rsidRPr="00AC6334" w:rsidRDefault="00AC6334" w:rsidP="00AC6334">
      <w:r w:rsidRPr="00AC6334">
        <w:t> </w:t>
      </w:r>
    </w:p>
    <w:p w:rsidR="00AC6334" w:rsidRPr="00AC6334" w:rsidRDefault="00AC6334" w:rsidP="00AC6334">
      <w:r w:rsidRPr="00AC6334">
        <w:t> </w:t>
      </w:r>
    </w:p>
    <w:p w:rsidR="009F2E0C" w:rsidRDefault="009F2E0C"/>
    <w:p w:rsidR="00496D8C" w:rsidRDefault="00496D8C"/>
    <w:p w:rsidR="00496D8C" w:rsidRDefault="00496D8C"/>
    <w:p w:rsidR="00496D8C" w:rsidRDefault="00496D8C"/>
    <w:p w:rsidR="00496D8C" w:rsidRDefault="00496D8C"/>
    <w:p w:rsidR="00496D8C" w:rsidRDefault="00496D8C"/>
    <w:p w:rsidR="00496D8C" w:rsidRDefault="00496D8C" w:rsidP="00496D8C">
      <w:pPr>
        <w:jc w:val="right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>Załącznik nr 1</w:t>
      </w:r>
    </w:p>
    <w:p w:rsidR="00496D8C" w:rsidRDefault="00496D8C" w:rsidP="00496D8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96D8C" w:rsidRPr="00496D8C" w:rsidRDefault="00496D8C" w:rsidP="00496D8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96D8C">
        <w:rPr>
          <w:rFonts w:ascii="Calibri" w:eastAsia="Calibri" w:hAnsi="Calibri" w:cs="Times New Roman"/>
          <w:b/>
          <w:sz w:val="32"/>
          <w:szCs w:val="32"/>
        </w:rPr>
        <w:t xml:space="preserve">Arkusz monitorowania realizacji podstawy programowej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data: </w:t>
      </w:r>
      <w:r w:rsidRPr="00496D8C">
        <w:rPr>
          <w:rFonts w:ascii="Calibri" w:eastAsia="Calibri" w:hAnsi="Calibri" w:cs="Times New Roman"/>
          <w:b/>
          <w:sz w:val="32"/>
          <w:szCs w:val="32"/>
        </w:rPr>
        <w:t>(praca zdalna)</w:t>
      </w:r>
    </w:p>
    <w:p w:rsidR="00496D8C" w:rsidRPr="00496D8C" w:rsidRDefault="00496D8C" w:rsidP="00496D8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96D8C">
        <w:rPr>
          <w:rFonts w:ascii="Calibri" w:eastAsia="Calibri" w:hAnsi="Calibri" w:cs="Times New Roman"/>
          <w:b/>
          <w:sz w:val="32"/>
          <w:szCs w:val="32"/>
        </w:rPr>
        <w:t>Nauczyciel:</w:t>
      </w:r>
      <w:r>
        <w:rPr>
          <w:rFonts w:ascii="Calibri" w:eastAsia="Calibri" w:hAnsi="Calibri" w:cs="Times New Roman"/>
          <w:b/>
          <w:sz w:val="32"/>
          <w:szCs w:val="32"/>
        </w:rPr>
        <w:t>…………….</w:t>
      </w:r>
      <w:r w:rsidRPr="00496D8C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Uczeń:………………. KL:……………</w:t>
      </w:r>
    </w:p>
    <w:p w:rsidR="00496D8C" w:rsidRPr="00496D8C" w:rsidRDefault="00496D8C" w:rsidP="00496D8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990"/>
        <w:gridCol w:w="1675"/>
        <w:gridCol w:w="2084"/>
        <w:gridCol w:w="1490"/>
        <w:gridCol w:w="2151"/>
      </w:tblGrid>
      <w:tr w:rsidR="00496D8C" w:rsidRPr="00496D8C" w:rsidTr="00496D8C">
        <w:trPr>
          <w:trHeight w:val="1315"/>
        </w:trPr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KLASA</w:t>
            </w: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PRZEDMIOT</w:t>
            </w: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TEMAT (ZAGADNIENIE)</w:t>
            </w: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PRACA DOMOWA</w:t>
            </w: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496D8C">
              <w:rPr>
                <w:rFonts w:ascii="Calibri" w:eastAsia="Calibri" w:hAnsi="Calibri" w:cs="Times New Roman"/>
                <w:b/>
              </w:rPr>
              <w:t>PODSTAWA PROGRAMOWA (PUNKTY Z PODSTAWY PROGRAMOWEJ)</w:t>
            </w: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496D8C" w:rsidRPr="00496D8C" w:rsidTr="00496D8C">
        <w:tc>
          <w:tcPr>
            <w:tcW w:w="1216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084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496D8C" w:rsidRPr="00496D8C" w:rsidRDefault="00496D8C" w:rsidP="00496D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496D8C" w:rsidRDefault="00496D8C"/>
    <w:p w:rsidR="00496D8C" w:rsidRDefault="00496D8C"/>
    <w:sectPr w:rsidR="00496D8C" w:rsidSect="0033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A9"/>
    <w:multiLevelType w:val="multilevel"/>
    <w:tmpl w:val="8A9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6AE"/>
    <w:multiLevelType w:val="hybridMultilevel"/>
    <w:tmpl w:val="1FEA9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20F8D"/>
    <w:multiLevelType w:val="multilevel"/>
    <w:tmpl w:val="7A2696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8610EF"/>
    <w:multiLevelType w:val="multilevel"/>
    <w:tmpl w:val="9DF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86FCC"/>
    <w:multiLevelType w:val="multilevel"/>
    <w:tmpl w:val="81D404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ED72BB"/>
    <w:multiLevelType w:val="multilevel"/>
    <w:tmpl w:val="A6F6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9FA"/>
    <w:multiLevelType w:val="multilevel"/>
    <w:tmpl w:val="B4163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02F35"/>
    <w:multiLevelType w:val="multilevel"/>
    <w:tmpl w:val="67C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713B7"/>
    <w:multiLevelType w:val="multilevel"/>
    <w:tmpl w:val="4D6A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3154"/>
    <w:multiLevelType w:val="multilevel"/>
    <w:tmpl w:val="3D80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6543E"/>
    <w:multiLevelType w:val="multilevel"/>
    <w:tmpl w:val="2D64A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573B"/>
    <w:multiLevelType w:val="multilevel"/>
    <w:tmpl w:val="567C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92709"/>
    <w:multiLevelType w:val="multilevel"/>
    <w:tmpl w:val="9C5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417EC"/>
    <w:multiLevelType w:val="multilevel"/>
    <w:tmpl w:val="DBCC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A3D32"/>
    <w:multiLevelType w:val="multilevel"/>
    <w:tmpl w:val="BFDE1B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3411C27"/>
    <w:multiLevelType w:val="multilevel"/>
    <w:tmpl w:val="5212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D5BFE"/>
    <w:multiLevelType w:val="multilevel"/>
    <w:tmpl w:val="E85A82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3917B01"/>
    <w:multiLevelType w:val="multilevel"/>
    <w:tmpl w:val="35BE138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BB70FD4"/>
    <w:multiLevelType w:val="multilevel"/>
    <w:tmpl w:val="DC486C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1581D8D"/>
    <w:multiLevelType w:val="hybridMultilevel"/>
    <w:tmpl w:val="C4BCF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B25620"/>
    <w:multiLevelType w:val="multilevel"/>
    <w:tmpl w:val="C43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7"/>
  </w:num>
  <w:num w:numId="16">
    <w:abstractNumId w:val="17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334"/>
    <w:rsid w:val="0033194E"/>
    <w:rsid w:val="00496D8C"/>
    <w:rsid w:val="008E6B6D"/>
    <w:rsid w:val="008F3F1C"/>
    <w:rsid w:val="009F2E0C"/>
    <w:rsid w:val="00A11DB1"/>
    <w:rsid w:val="00AC6334"/>
    <w:rsid w:val="00B80C6E"/>
    <w:rsid w:val="00F74480"/>
    <w:rsid w:val="00FA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3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3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e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podreczni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Pierwszy</cp:lastModifiedBy>
  <cp:revision>5</cp:revision>
  <dcterms:created xsi:type="dcterms:W3CDTF">2020-08-21T09:27:00Z</dcterms:created>
  <dcterms:modified xsi:type="dcterms:W3CDTF">2020-08-17T08:59:00Z</dcterms:modified>
</cp:coreProperties>
</file>